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Look w:val="04A0" w:firstRow="1" w:lastRow="0" w:firstColumn="1" w:lastColumn="0" w:noHBand="0" w:noVBand="1"/>
      </w:tblPr>
      <w:tblGrid>
        <w:gridCol w:w="5387"/>
        <w:gridCol w:w="4533"/>
      </w:tblGrid>
      <w:tr w:rsidR="007E4CE2" w:rsidRPr="007E4CE2" w14:paraId="4ED157A9" w14:textId="77777777" w:rsidTr="007E4CE2">
        <w:trPr>
          <w:trHeight w:val="37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736" w14:textId="28894BF3" w:rsidR="007E4CE2" w:rsidRPr="0019096F" w:rsidRDefault="0019096F" w:rsidP="0019096F">
            <w:pPr>
              <w:spacing w:after="120"/>
              <w:rPr>
                <w:szCs w:val="25"/>
              </w:rPr>
            </w:pPr>
            <w:r>
              <w:rPr>
                <w:b/>
                <w:szCs w:val="25"/>
              </w:rPr>
              <w:t xml:space="preserve">Орієнтовна вартість (кошторис) </w:t>
            </w:r>
            <w:proofErr w:type="spellStart"/>
            <w:r>
              <w:rPr>
                <w:b/>
                <w:szCs w:val="25"/>
              </w:rPr>
              <w:t>проєкту</w:t>
            </w:r>
            <w:proofErr w:type="spellEnd"/>
            <w:r>
              <w:rPr>
                <w:szCs w:val="25"/>
              </w:rPr>
              <w:t xml:space="preserve"> </w:t>
            </w:r>
            <w:r>
              <w:rPr>
                <w:i/>
                <w:szCs w:val="25"/>
              </w:rPr>
              <w:t xml:space="preserve">(всі складові </w:t>
            </w:r>
            <w:proofErr w:type="spellStart"/>
            <w:r>
              <w:rPr>
                <w:i/>
                <w:szCs w:val="25"/>
              </w:rPr>
              <w:t>проєкту</w:t>
            </w:r>
            <w:proofErr w:type="spellEnd"/>
            <w:r>
              <w:rPr>
                <w:i/>
                <w:szCs w:val="25"/>
              </w:rPr>
              <w:t xml:space="preserve"> та їх орієнтовна вартість)</w:t>
            </w:r>
            <w:r>
              <w:rPr>
                <w:szCs w:val="25"/>
              </w:rPr>
              <w:t>:</w:t>
            </w:r>
          </w:p>
        </w:tc>
      </w:tr>
      <w:tr w:rsidR="007E4CE2" w:rsidRPr="007E4CE2" w14:paraId="4DDA64E8" w14:textId="77777777" w:rsidTr="00532BE8">
        <w:trPr>
          <w:trHeight w:val="3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E74" w14:textId="77777777" w:rsidR="007E4CE2" w:rsidRPr="007E4CE2" w:rsidRDefault="007E4CE2" w:rsidP="007E4CE2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CBB" w14:textId="77777777" w:rsidR="007E4CE2" w:rsidRPr="007E4CE2" w:rsidRDefault="007E4CE2" w:rsidP="007E4CE2">
            <w:pPr>
              <w:rPr>
                <w:rFonts w:eastAsia="Times New Roman"/>
                <w:sz w:val="20"/>
              </w:rPr>
            </w:pPr>
          </w:p>
        </w:tc>
      </w:tr>
      <w:tr w:rsidR="007E4CE2" w:rsidRPr="007E4CE2" w14:paraId="78FD15C8" w14:textId="77777777" w:rsidTr="00532BE8">
        <w:trPr>
          <w:trHeight w:val="5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E059A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Складові завдання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9BF50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Орієнтовна вартість, гривень</w:t>
            </w:r>
          </w:p>
        </w:tc>
      </w:tr>
      <w:tr w:rsidR="007E4CE2" w:rsidRPr="007E4CE2" w14:paraId="6011D360" w14:textId="77777777" w:rsidTr="00532BE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A2ED" w14:textId="0363916A" w:rsidR="007E4CE2" w:rsidRPr="007E4CE2" w:rsidRDefault="00532BE8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532BE8">
              <w:rPr>
                <w:rFonts w:eastAsia="Times New Roman"/>
                <w:color w:val="000000"/>
                <w:sz w:val="25"/>
                <w:szCs w:val="25"/>
              </w:rPr>
              <w:t>1. Виготовлення проекту розпланування парку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EF2" w14:textId="487E89C5" w:rsidR="007E4CE2" w:rsidRPr="007E4CE2" w:rsidRDefault="00532BE8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80 000</w:t>
            </w:r>
            <w:r w:rsidR="007E4CE2" w:rsidRPr="007E4CE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7E4CE2" w:rsidRPr="007E4CE2" w14:paraId="278A955C" w14:textId="77777777" w:rsidTr="00532BE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7056F" w14:textId="338F649B" w:rsidR="007E4CE2" w:rsidRPr="007E4CE2" w:rsidRDefault="00532BE8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532BE8">
              <w:rPr>
                <w:rFonts w:eastAsia="Times New Roman"/>
                <w:color w:val="000000"/>
                <w:sz w:val="25"/>
                <w:szCs w:val="25"/>
              </w:rPr>
              <w:t>2. Виготовлення макетів</w:t>
            </w:r>
            <w:r w:rsidR="008E707F">
              <w:rPr>
                <w:rFonts w:eastAsia="Times New Roman"/>
                <w:color w:val="000000"/>
                <w:sz w:val="25"/>
                <w:szCs w:val="25"/>
              </w:rPr>
              <w:t xml:space="preserve"> перших </w:t>
            </w:r>
            <w:r w:rsidR="00E17FDE">
              <w:rPr>
                <w:rFonts w:eastAsia="Times New Roman"/>
                <w:color w:val="000000"/>
                <w:sz w:val="25"/>
                <w:szCs w:val="25"/>
              </w:rPr>
              <w:t>3-ох</w:t>
            </w:r>
            <w:bookmarkStart w:id="0" w:name="_GoBack"/>
            <w:bookmarkEnd w:id="0"/>
            <w:r w:rsidRPr="00532BE8">
              <w:rPr>
                <w:rFonts w:eastAsia="Times New Roman"/>
                <w:color w:val="000000"/>
                <w:sz w:val="25"/>
                <w:szCs w:val="25"/>
              </w:rPr>
              <w:t xml:space="preserve"> архітектурних шедеврів/пам'яток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3AF6" w14:textId="1B603701" w:rsidR="007E4CE2" w:rsidRPr="007E4CE2" w:rsidRDefault="008E707F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3шт*297 000грн=891 000</w:t>
            </w:r>
          </w:p>
        </w:tc>
      </w:tr>
      <w:tr w:rsidR="008E707F" w:rsidRPr="007E4CE2" w14:paraId="4AB3856B" w14:textId="77777777" w:rsidTr="00532BE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D2791" w14:textId="55BC8BD9" w:rsidR="008E707F" w:rsidRPr="00532BE8" w:rsidRDefault="008E707F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3. Інші витрати (перевезення, оформлення документів, інше)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BA6B" w14:textId="263E1F11" w:rsidR="008E707F" w:rsidRDefault="008E707F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29 000</w:t>
            </w:r>
          </w:p>
        </w:tc>
      </w:tr>
      <w:tr w:rsidR="007E4CE2" w:rsidRPr="007E4CE2" w14:paraId="717AC551" w14:textId="77777777" w:rsidTr="00532BE8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A16C" w14:textId="77777777" w:rsidR="007E4CE2" w:rsidRPr="007E4CE2" w:rsidRDefault="007E4CE2" w:rsidP="007E4CE2">
            <w:pPr>
              <w:jc w:val="right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РАЗОМ: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6C25" w14:textId="7EAF2D50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1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</w:p>
        </w:tc>
      </w:tr>
    </w:tbl>
    <w:p w14:paraId="64F46967" w14:textId="0D75C0E1" w:rsidR="006C5D60" w:rsidRPr="007E4CE2" w:rsidRDefault="006C5D60" w:rsidP="007E4CE2"/>
    <w:sectPr w:rsidR="006C5D60" w:rsidRPr="007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E"/>
    <w:rsid w:val="000E62EC"/>
    <w:rsid w:val="0019096F"/>
    <w:rsid w:val="00532BE8"/>
    <w:rsid w:val="005542D0"/>
    <w:rsid w:val="006C5D60"/>
    <w:rsid w:val="007E4CE2"/>
    <w:rsid w:val="008507FE"/>
    <w:rsid w:val="008E707F"/>
    <w:rsid w:val="009C4C78"/>
    <w:rsid w:val="009D4FE9"/>
    <w:rsid w:val="00E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A06"/>
  <w15:chartTrackingRefBased/>
  <w15:docId w15:val="{5BD7DFEF-FD76-4224-B40E-CFD483D0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D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Волощук</dc:creator>
  <cp:keywords/>
  <dc:description/>
  <cp:lastModifiedBy>Ігор Волощук</cp:lastModifiedBy>
  <cp:revision>7</cp:revision>
  <dcterms:created xsi:type="dcterms:W3CDTF">2020-05-29T15:49:00Z</dcterms:created>
  <dcterms:modified xsi:type="dcterms:W3CDTF">2020-05-29T16:29:00Z</dcterms:modified>
</cp:coreProperties>
</file>