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41" w:rsidRPr="00EF13AC" w:rsidRDefault="00587941" w:rsidP="00587941">
      <w:pPr>
        <w:jc w:val="both"/>
        <w:rPr>
          <w:b/>
          <w:szCs w:val="28"/>
        </w:rPr>
      </w:pPr>
      <w:proofErr w:type="spellStart"/>
      <w:r w:rsidRPr="00EF13AC">
        <w:rPr>
          <w:b/>
          <w:szCs w:val="28"/>
        </w:rPr>
        <w:t>Найаристократичніша</w:t>
      </w:r>
      <w:proofErr w:type="spellEnd"/>
      <w:r w:rsidRPr="00EF13AC">
        <w:rPr>
          <w:b/>
          <w:szCs w:val="28"/>
        </w:rPr>
        <w:t xml:space="preserve"> подія року – «Віденський бал  у Рівному»</w:t>
      </w:r>
      <w:bookmarkStart w:id="0" w:name="_GoBack"/>
      <w:bookmarkEnd w:id="0"/>
    </w:p>
    <w:p w:rsidR="00587941" w:rsidRDefault="00587941" w:rsidP="00587941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87941" w:rsidRPr="00C55579" w:rsidRDefault="00587941" w:rsidP="00587941">
      <w:pPr>
        <w:jc w:val="both"/>
        <w:rPr>
          <w:szCs w:val="28"/>
        </w:rPr>
      </w:pPr>
      <w:r>
        <w:rPr>
          <w:szCs w:val="28"/>
        </w:rPr>
        <w:t>Хороші традиції не зникають, вони відроджуються.</w:t>
      </w:r>
      <w:r>
        <w:rPr>
          <w:szCs w:val="28"/>
        </w:rPr>
        <w:t xml:space="preserve"> </w:t>
      </w:r>
      <w:r>
        <w:rPr>
          <w:szCs w:val="28"/>
        </w:rPr>
        <w:t>Вишукане дійство пропонуємо від</w:t>
      </w:r>
      <w:r>
        <w:rPr>
          <w:szCs w:val="28"/>
        </w:rPr>
        <w:t>родити у м. Рівне в прекрасному</w:t>
      </w:r>
      <w:r>
        <w:rPr>
          <w:szCs w:val="28"/>
        </w:rPr>
        <w:t xml:space="preserve"> Залі камерної та органної музики із його неповторними колонами та акустикою.</w:t>
      </w:r>
    </w:p>
    <w:p w:rsidR="00587941" w:rsidRDefault="00587941" w:rsidP="00587941">
      <w:pPr>
        <w:jc w:val="both"/>
        <w:rPr>
          <w:szCs w:val="28"/>
        </w:rPr>
      </w:pPr>
    </w:p>
    <w:p w:rsidR="00587941" w:rsidRDefault="00587941" w:rsidP="00587941">
      <w:pPr>
        <w:jc w:val="both"/>
        <w:rPr>
          <w:szCs w:val="28"/>
        </w:rPr>
      </w:pPr>
      <w:r>
        <w:rPr>
          <w:szCs w:val="28"/>
        </w:rPr>
        <w:t>На Віденському бал</w:t>
      </w:r>
      <w:r>
        <w:rPr>
          <w:szCs w:val="28"/>
        </w:rPr>
        <w:t>і</w:t>
      </w:r>
      <w:r>
        <w:rPr>
          <w:szCs w:val="28"/>
        </w:rPr>
        <w:t xml:space="preserve"> ми представимо наше місто в різних ракурсах. Такі величні події в світі завжди присвячені актуальній тематиці.</w:t>
      </w:r>
      <w:r>
        <w:rPr>
          <w:szCs w:val="28"/>
        </w:rPr>
        <w:t xml:space="preserve"> </w:t>
      </w:r>
      <w:r>
        <w:rPr>
          <w:szCs w:val="28"/>
        </w:rPr>
        <w:t>В рамках якої збирають кошти на благодійних аукціонах.</w:t>
      </w:r>
      <w:r>
        <w:rPr>
          <w:szCs w:val="28"/>
        </w:rPr>
        <w:t xml:space="preserve"> </w:t>
      </w:r>
      <w:r>
        <w:rPr>
          <w:szCs w:val="28"/>
        </w:rPr>
        <w:t xml:space="preserve">Рівненський Віденський Бал підтримає </w:t>
      </w:r>
      <w:proofErr w:type="spellStart"/>
      <w:r>
        <w:rPr>
          <w:szCs w:val="28"/>
        </w:rPr>
        <w:t>онкохворих</w:t>
      </w:r>
      <w:proofErr w:type="spellEnd"/>
      <w:r>
        <w:rPr>
          <w:szCs w:val="28"/>
        </w:rPr>
        <w:t xml:space="preserve"> діток.</w:t>
      </w:r>
      <w:r>
        <w:rPr>
          <w:szCs w:val="28"/>
        </w:rPr>
        <w:t xml:space="preserve"> </w:t>
      </w:r>
    </w:p>
    <w:p w:rsidR="00EF13AC" w:rsidRDefault="00EF13AC" w:rsidP="00587941">
      <w:pPr>
        <w:jc w:val="both"/>
      </w:pPr>
    </w:p>
    <w:p w:rsidR="00587941" w:rsidRPr="00C55579" w:rsidRDefault="00587941" w:rsidP="00587941">
      <w:pPr>
        <w:jc w:val="both"/>
      </w:pPr>
      <w:r w:rsidRPr="004A3582">
        <w:rPr>
          <w:szCs w:val="28"/>
        </w:rPr>
        <w:t>Звісно ж бал має свої правила, свій етикет свою послідовність танців. Рівненській  бал не виняток.</w:t>
      </w:r>
      <w:r>
        <w:rPr>
          <w:szCs w:val="28"/>
        </w:rPr>
        <w:t xml:space="preserve"> </w:t>
      </w:r>
      <w:r>
        <w:rPr>
          <w:szCs w:val="28"/>
        </w:rPr>
        <w:t xml:space="preserve">Елегантно вбрані гості кружлятимуть під музику чудового симфонічного оркестру Рівненської обласної філармонії. </w:t>
      </w:r>
      <w:proofErr w:type="spellStart"/>
      <w:r>
        <w:rPr>
          <w:szCs w:val="28"/>
        </w:rPr>
        <w:t>Дрес</w:t>
      </w:r>
      <w:proofErr w:type="spellEnd"/>
      <w:r>
        <w:rPr>
          <w:szCs w:val="28"/>
        </w:rPr>
        <w:t>-код балу 19 століття. Спеціальні наставники-професіонали дадуть безкоштовні майстер-класи початківцям. Згідно правил які не мінялися ось уже протягом майже тисячу років розпочинають бал танцюристи-дебютанти. Кульмінація балу обрання Короля та Королеви. Побувати на Віденському Балу – як побувати у  чудовій казці.</w:t>
      </w:r>
      <w:r w:rsidR="00EF13AC">
        <w:rPr>
          <w:szCs w:val="28"/>
        </w:rPr>
        <w:t xml:space="preserve"> </w:t>
      </w:r>
      <w:r>
        <w:rPr>
          <w:szCs w:val="28"/>
        </w:rPr>
        <w:t>І доки в наших серцях житиме чарівна казка – доти житиме Віденський Бал.</w:t>
      </w:r>
    </w:p>
    <w:p w:rsidR="00EF13AC" w:rsidRDefault="00EF13AC" w:rsidP="00587941">
      <w:pPr>
        <w:jc w:val="both"/>
      </w:pPr>
    </w:p>
    <w:p w:rsidR="00587941" w:rsidRPr="00C55579" w:rsidRDefault="00587941" w:rsidP="00587941">
      <w:pPr>
        <w:jc w:val="both"/>
      </w:pPr>
      <w:r>
        <w:t xml:space="preserve">У </w:t>
      </w:r>
      <w:r w:rsidR="00EF13AC">
        <w:t xml:space="preserve">Віденському балі беруть участь </w:t>
      </w:r>
      <w:proofErr w:type="spellStart"/>
      <w:r w:rsidR="00EF13AC">
        <w:t>р</w:t>
      </w:r>
      <w:r>
        <w:t>івняни</w:t>
      </w:r>
      <w:proofErr w:type="spellEnd"/>
      <w:r>
        <w:t xml:space="preserve"> котрі запишуться на участь у анкетуванні. </w:t>
      </w:r>
      <w:r w:rsidR="00EF13AC">
        <w:t xml:space="preserve">Побачити бал зможуть усі охочі </w:t>
      </w:r>
      <w:r>
        <w:t>декількома способами: в самому залі, із великого екрану на фасаді органного залу, під час онлайн-трансляції та по ТБ місцевих телеканалів у запису.</w:t>
      </w:r>
    </w:p>
    <w:p w:rsidR="00EF13AC" w:rsidRDefault="00EF13AC" w:rsidP="00587941">
      <w:pPr>
        <w:jc w:val="both"/>
      </w:pPr>
    </w:p>
    <w:p w:rsidR="00587941" w:rsidRPr="00C55579" w:rsidRDefault="00587941" w:rsidP="00587941">
      <w:pPr>
        <w:jc w:val="both"/>
      </w:pPr>
      <w:r>
        <w:t xml:space="preserve">У разі реалізації </w:t>
      </w:r>
      <w:proofErr w:type="spellStart"/>
      <w:r>
        <w:t>проєкту</w:t>
      </w:r>
      <w:proofErr w:type="spellEnd"/>
      <w:r>
        <w:t xml:space="preserve"> Рівненщина буде представлена, як </w:t>
      </w:r>
      <w:proofErr w:type="spellStart"/>
      <w:r>
        <w:t>великокультурне</w:t>
      </w:r>
      <w:proofErr w:type="spellEnd"/>
      <w:r>
        <w:t xml:space="preserve"> Європейське місто. Ми привернемо увагу до проблеми </w:t>
      </w:r>
      <w:proofErr w:type="spellStart"/>
      <w:r>
        <w:t>онкохворих</w:t>
      </w:r>
      <w:proofErr w:type="spellEnd"/>
      <w:r>
        <w:t xml:space="preserve"> дітей. Реалізація </w:t>
      </w:r>
      <w:proofErr w:type="spellStart"/>
      <w:r>
        <w:t>проєкту</w:t>
      </w:r>
      <w:proofErr w:type="spellEnd"/>
      <w:r>
        <w:t xml:space="preserve"> дасть змогу десяткам тисяч </w:t>
      </w:r>
      <w:proofErr w:type="spellStart"/>
      <w:r>
        <w:t>р</w:t>
      </w:r>
      <w:r>
        <w:t>івнян</w:t>
      </w:r>
      <w:proofErr w:type="spellEnd"/>
      <w:r>
        <w:t xml:space="preserve"> відчути себе учасниками епохи сторічної давності посередництвом засобів масової інформації та інформаційних новітніх технологій і перейнятись гордістю та щастям жити в такому чудовому місті.</w:t>
      </w:r>
    </w:p>
    <w:p w:rsidR="004E41C7" w:rsidRDefault="004E41C7" w:rsidP="00587941">
      <w:pPr>
        <w:jc w:val="both"/>
      </w:pPr>
    </w:p>
    <w:sectPr w:rsidR="004E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5B04"/>
    <w:multiLevelType w:val="multilevel"/>
    <w:tmpl w:val="C682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A46DA"/>
    <w:multiLevelType w:val="multilevel"/>
    <w:tmpl w:val="C53A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5750EA"/>
    <w:multiLevelType w:val="hybridMultilevel"/>
    <w:tmpl w:val="B4B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6D"/>
    <w:rsid w:val="002E7104"/>
    <w:rsid w:val="004E41C7"/>
    <w:rsid w:val="00587941"/>
    <w:rsid w:val="006D07EF"/>
    <w:rsid w:val="00DC3FEC"/>
    <w:rsid w:val="00EC796D"/>
    <w:rsid w:val="00E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D4DDC-F1D2-407C-94A3-7F83002E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94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1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2E7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2020-05-29T15:38:00Z</dcterms:created>
  <dcterms:modified xsi:type="dcterms:W3CDTF">2020-05-29T15:38:00Z</dcterms:modified>
</cp:coreProperties>
</file>