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60" w:rsidRDefault="002B4E60" w:rsidP="002B4E60">
      <w:pPr>
        <w:ind w:firstLine="708"/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p w:rsidR="002B4E60" w:rsidRDefault="002B4E60" w:rsidP="002B4E60">
      <w:pPr>
        <w:ind w:firstLine="708"/>
        <w:rPr>
          <w:szCs w:val="25"/>
        </w:rPr>
      </w:pPr>
    </w:p>
    <w:p w:rsidR="002B4E60" w:rsidRPr="002B4E60" w:rsidRDefault="002B4E60" w:rsidP="002B4E60">
      <w:pPr>
        <w:ind w:firstLine="708"/>
        <w:jc w:val="center"/>
        <w:rPr>
          <w:b/>
          <w:szCs w:val="25"/>
        </w:rPr>
      </w:pPr>
      <w:r w:rsidRPr="002B4E60">
        <w:rPr>
          <w:b/>
        </w:rPr>
        <w:t>Реконструкція міні-футбольного майданчика ДЮСШ з футболу «Верес»</w:t>
      </w:r>
    </w:p>
    <w:p w:rsidR="002B4E60" w:rsidRPr="008E14C7" w:rsidRDefault="002B4E60" w:rsidP="002B4E60">
      <w:pPr>
        <w:ind w:firstLine="708"/>
        <w:rPr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686"/>
        <w:gridCol w:w="2602"/>
      </w:tblGrid>
      <w:tr w:rsidR="002B4E60" w:rsidRPr="008E14C7" w:rsidTr="00B163D8">
        <w:trPr>
          <w:trHeight w:val="544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4E60" w:rsidRPr="00200780" w:rsidRDefault="002B4E60" w:rsidP="00B163D8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4E60" w:rsidRPr="00200780" w:rsidRDefault="002B4E60" w:rsidP="00B163D8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2B4E60" w:rsidRPr="008E14C7" w:rsidTr="00B163D8">
        <w:trPr>
          <w:trHeight w:val="20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4E60" w:rsidRPr="008E14C7" w:rsidRDefault="002B4E60" w:rsidP="00B163D8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Міні-футбольне поле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4E60" w:rsidRPr="008E14C7" w:rsidRDefault="002B4E60" w:rsidP="00B163D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780 511</w:t>
            </w:r>
          </w:p>
        </w:tc>
      </w:tr>
      <w:tr w:rsidR="002B4E60" w:rsidRPr="008E14C7" w:rsidTr="00B163D8">
        <w:trPr>
          <w:trHeight w:val="20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4E60" w:rsidRPr="008E14C7" w:rsidRDefault="002B4E60" w:rsidP="00B163D8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Утримання служби замовника, технічний нагляд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4E60" w:rsidRPr="008E14C7" w:rsidRDefault="002B4E60" w:rsidP="00B163D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14 635</w:t>
            </w:r>
          </w:p>
        </w:tc>
      </w:tr>
      <w:tr w:rsidR="002B4E60" w:rsidRPr="008E14C7" w:rsidTr="00B163D8">
        <w:trPr>
          <w:trHeight w:val="20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4E60" w:rsidRPr="008E14C7" w:rsidRDefault="002B4E60" w:rsidP="00B163D8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Проектно-вишукувальні роботи та авторський нагляд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4E60" w:rsidRPr="008E14C7" w:rsidRDefault="002B4E60" w:rsidP="00B163D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32 128</w:t>
            </w:r>
          </w:p>
        </w:tc>
      </w:tr>
      <w:tr w:rsidR="002B4E60" w:rsidRPr="008E14C7" w:rsidTr="00B163D8">
        <w:trPr>
          <w:trHeight w:val="20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4E60" w:rsidRPr="008E14C7" w:rsidRDefault="002B4E60" w:rsidP="00B163D8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Кошторисний прибуток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4E60" w:rsidRPr="008E14C7" w:rsidRDefault="002B4E60" w:rsidP="00B163D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9 058</w:t>
            </w:r>
          </w:p>
        </w:tc>
      </w:tr>
      <w:tr w:rsidR="002B4E60" w:rsidRPr="008E14C7" w:rsidTr="00B163D8">
        <w:trPr>
          <w:trHeight w:val="20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4E60" w:rsidRPr="008E14C7" w:rsidRDefault="002B4E60" w:rsidP="00B163D8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4E60" w:rsidRPr="008E14C7" w:rsidRDefault="002B4E60" w:rsidP="00B163D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1 689</w:t>
            </w:r>
          </w:p>
        </w:tc>
      </w:tr>
      <w:tr w:rsidR="002B4E60" w:rsidRPr="008E14C7" w:rsidTr="00B163D8">
        <w:trPr>
          <w:trHeight w:val="20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4E60" w:rsidRDefault="002B4E60" w:rsidP="00B163D8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Податок на додану вартість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4E60" w:rsidRDefault="002B4E60" w:rsidP="00B163D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161 847</w:t>
            </w:r>
          </w:p>
        </w:tc>
      </w:tr>
      <w:tr w:rsidR="002B4E60" w:rsidRPr="008E14C7" w:rsidTr="00B163D8">
        <w:trPr>
          <w:trHeight w:val="20"/>
          <w:jc w:val="center"/>
        </w:trPr>
        <w:tc>
          <w:tcPr>
            <w:tcW w:w="6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4E60" w:rsidRPr="008E14C7" w:rsidRDefault="002B4E60" w:rsidP="00B163D8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4E60" w:rsidRPr="008E14C7" w:rsidRDefault="002B4E60" w:rsidP="00B163D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999 922</w:t>
            </w:r>
          </w:p>
        </w:tc>
      </w:tr>
    </w:tbl>
    <w:p w:rsidR="002B4E60" w:rsidRDefault="002B4E60" w:rsidP="002B4E60">
      <w:pPr>
        <w:spacing w:before="120"/>
        <w:jc w:val="both"/>
        <w:rPr>
          <w:b/>
          <w:spacing w:val="-4"/>
          <w:sz w:val="25"/>
          <w:szCs w:val="25"/>
          <w:lang w:val="en-US"/>
        </w:rPr>
      </w:pPr>
    </w:p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B3075"/>
    <w:multiLevelType w:val="hybridMultilevel"/>
    <w:tmpl w:val="696C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B4E60"/>
    <w:rsid w:val="0013220B"/>
    <w:rsid w:val="002343BC"/>
    <w:rsid w:val="002B4E60"/>
    <w:rsid w:val="00490593"/>
    <w:rsid w:val="004F40C9"/>
    <w:rsid w:val="00505F9C"/>
    <w:rsid w:val="00CE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6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182</Characters>
  <Application>Microsoft Office Word</Application>
  <DocSecurity>0</DocSecurity>
  <Lines>1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2020-05-28T13:24:00Z</dcterms:created>
  <dcterms:modified xsi:type="dcterms:W3CDTF">2020-05-28T13:37:00Z</dcterms:modified>
</cp:coreProperties>
</file>