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456407" w:rsidRDefault="00490593" w:rsidP="00456407">
      <w:pPr>
        <w:jc w:val="center"/>
        <w:rPr>
          <w:b/>
        </w:rPr>
      </w:pPr>
    </w:p>
    <w:p w:rsidR="00456407" w:rsidRPr="00456407" w:rsidRDefault="00456407" w:rsidP="00456407">
      <w:pPr>
        <w:jc w:val="center"/>
        <w:rPr>
          <w:b/>
        </w:rPr>
      </w:pPr>
      <w:r w:rsidRPr="00456407">
        <w:rPr>
          <w:b/>
        </w:rPr>
        <w:t>Десятий ювілейний сезон Родинного фестивалю краси і талантів «Перлинка та Перлина Рівного 2020»</w:t>
      </w:r>
    </w:p>
    <w:p w:rsidR="00456407" w:rsidRDefault="00456407" w:rsidP="00456407">
      <w:pPr>
        <w:rPr>
          <w:b/>
          <w:szCs w:val="25"/>
        </w:rPr>
      </w:pPr>
    </w:p>
    <w:p w:rsidR="00456407" w:rsidRPr="008E14C7" w:rsidRDefault="00456407" w:rsidP="00456407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26"/>
        <w:gridCol w:w="3046"/>
      </w:tblGrid>
      <w:tr w:rsidR="00456407" w:rsidRPr="008E14C7" w:rsidTr="00C45CAA">
        <w:trPr>
          <w:trHeight w:val="523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200780" w:rsidRDefault="00456407" w:rsidP="00C45CAA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200780" w:rsidRDefault="00456407" w:rsidP="00C45CAA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456407" w:rsidRPr="008E14C7" w:rsidTr="00C45CAA">
        <w:trPr>
          <w:trHeight w:val="19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B73CCF" w:rsidRDefault="00456407" w:rsidP="00456407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>Оренда місця проведення заходу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8E14C7" w:rsidRDefault="00456407" w:rsidP="00C45C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</w:t>
            </w:r>
          </w:p>
        </w:tc>
      </w:tr>
      <w:tr w:rsidR="00456407" w:rsidRPr="008E14C7" w:rsidTr="00C45CAA">
        <w:trPr>
          <w:trHeight w:val="19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B73CCF" w:rsidRDefault="00456407" w:rsidP="00456407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>Оренда обладнання, оргтехніки:</w:t>
            </w:r>
          </w:p>
          <w:p w:rsidR="00456407" w:rsidRPr="00B73CCF" w:rsidRDefault="00456407" w:rsidP="00C45CAA">
            <w:pPr>
              <w:ind w:left="653"/>
              <w:rPr>
                <w:sz w:val="25"/>
                <w:szCs w:val="25"/>
                <w:lang w:val="ru-RU"/>
              </w:rPr>
            </w:pPr>
            <w:r w:rsidRPr="00B73CCF">
              <w:rPr>
                <w:sz w:val="25"/>
                <w:szCs w:val="25"/>
              </w:rPr>
              <w:t>Звукове обладнання</w:t>
            </w:r>
          </w:p>
          <w:p w:rsidR="00456407" w:rsidRPr="00B73CCF" w:rsidRDefault="00456407" w:rsidP="00C45CAA">
            <w:pPr>
              <w:ind w:left="653"/>
              <w:rPr>
                <w:sz w:val="25"/>
                <w:szCs w:val="25"/>
                <w:lang w:val="ru-RU"/>
              </w:rPr>
            </w:pPr>
            <w:r w:rsidRPr="00B73CCF">
              <w:rPr>
                <w:sz w:val="25"/>
                <w:szCs w:val="25"/>
                <w:lang w:val="ru-RU"/>
              </w:rPr>
              <w:t>Світлове обладнання</w:t>
            </w:r>
          </w:p>
          <w:p w:rsidR="00456407" w:rsidRPr="00B73CCF" w:rsidRDefault="00456407" w:rsidP="00C45CAA">
            <w:pPr>
              <w:ind w:left="653"/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>Сценічне обладнання</w:t>
            </w:r>
          </w:p>
          <w:p w:rsidR="00456407" w:rsidRPr="00B73CCF" w:rsidRDefault="00456407" w:rsidP="00C45CAA">
            <w:pPr>
              <w:ind w:left="653"/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>Світлодіодне обладнання</w:t>
            </w:r>
          </w:p>
          <w:p w:rsidR="00456407" w:rsidRPr="00B73CCF" w:rsidRDefault="00456407" w:rsidP="00C45CAA">
            <w:pPr>
              <w:ind w:left="653"/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>Покриття підлоги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8E14C7" w:rsidRDefault="00456407" w:rsidP="00C45C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96</w:t>
            </w:r>
            <w:r>
              <w:rPr>
                <w:sz w:val="25"/>
                <w:szCs w:val="25"/>
              </w:rPr>
              <w:t xml:space="preserve"> 000</w:t>
            </w:r>
          </w:p>
        </w:tc>
      </w:tr>
      <w:tr w:rsidR="00456407" w:rsidRPr="008E14C7" w:rsidTr="00C45CAA">
        <w:trPr>
          <w:trHeight w:val="19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B73CCF" w:rsidRDefault="00456407" w:rsidP="00456407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Художн</w:t>
            </w:r>
            <w:r>
              <w:rPr>
                <w:sz w:val="25"/>
                <w:szCs w:val="25"/>
              </w:rPr>
              <w:t>є</w:t>
            </w:r>
            <w:r w:rsidRPr="00B73CCF">
              <w:rPr>
                <w:sz w:val="25"/>
                <w:szCs w:val="25"/>
              </w:rPr>
              <w:t xml:space="preserve"> оформлення</w:t>
            </w:r>
            <w:r>
              <w:rPr>
                <w:sz w:val="25"/>
                <w:szCs w:val="25"/>
              </w:rPr>
              <w:t xml:space="preserve"> основного залу та холу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8E14C7" w:rsidRDefault="00456407" w:rsidP="00C45C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</w:t>
            </w:r>
          </w:p>
        </w:tc>
      </w:tr>
      <w:tr w:rsidR="00456407" w:rsidRPr="008E14C7" w:rsidTr="00C45CAA">
        <w:trPr>
          <w:trHeight w:val="19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B73CCF" w:rsidRDefault="00456407" w:rsidP="00456407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 xml:space="preserve"> Поліграфічні послуги (запрошення, квитки, афіші, бейджики, буклети, банери, дипломи, подяки тощо)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8E14C7" w:rsidRDefault="00456407" w:rsidP="00C45C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15 000</w:t>
            </w:r>
          </w:p>
        </w:tc>
      </w:tr>
      <w:tr w:rsidR="00456407" w:rsidRPr="008E14C7" w:rsidTr="00C45CAA">
        <w:trPr>
          <w:trHeight w:val="19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B73CCF" w:rsidRDefault="00456407" w:rsidP="00456407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 xml:space="preserve"> Інформаційні послуги (зйомка телеверсії, трансляція</w:t>
            </w:r>
            <w:r>
              <w:rPr>
                <w:sz w:val="25"/>
                <w:szCs w:val="25"/>
              </w:rPr>
              <w:t>, зйомка соціальних та промороликів</w:t>
            </w:r>
            <w:r w:rsidRPr="00B73CCF">
              <w:rPr>
                <w:sz w:val="25"/>
                <w:szCs w:val="25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8E14C7" w:rsidRDefault="00456407" w:rsidP="00C45C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37 000</w:t>
            </w:r>
          </w:p>
        </w:tc>
      </w:tr>
      <w:tr w:rsidR="00456407" w:rsidRPr="008E14C7" w:rsidTr="00C45CAA">
        <w:trPr>
          <w:trHeight w:val="19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B73CCF" w:rsidRDefault="00456407" w:rsidP="00456407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 xml:space="preserve"> Атрибутика для Церемонії нагородження (корони, кубки, стрічки, фоторамки)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8E14C7" w:rsidRDefault="00456407" w:rsidP="00C45C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32 200</w:t>
            </w:r>
          </w:p>
        </w:tc>
      </w:tr>
      <w:tr w:rsidR="00456407" w:rsidRPr="008E14C7" w:rsidTr="00C45CAA">
        <w:trPr>
          <w:trHeight w:val="19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B73CCF" w:rsidRDefault="00456407" w:rsidP="00456407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B73CCF">
              <w:rPr>
                <w:sz w:val="25"/>
                <w:szCs w:val="25"/>
              </w:rPr>
              <w:t xml:space="preserve"> Сувенірна продукція</w:t>
            </w:r>
            <w:r>
              <w:rPr>
                <w:sz w:val="25"/>
                <w:szCs w:val="25"/>
              </w:rPr>
              <w:t xml:space="preserve"> (футболки з принтом, кружки, сумки, ювілейні сувенірні іграшки)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8E14C7" w:rsidRDefault="00456407" w:rsidP="00C45C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29 300</w:t>
            </w:r>
          </w:p>
        </w:tc>
      </w:tr>
      <w:tr w:rsidR="00456407" w:rsidRPr="008E14C7" w:rsidTr="00C45CAA">
        <w:trPr>
          <w:trHeight w:val="19"/>
          <w:jc w:val="center"/>
        </w:trPr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D02624" w:rsidRDefault="00456407" w:rsidP="00C45CAA">
            <w:pPr>
              <w:jc w:val="right"/>
              <w:rPr>
                <w:b/>
                <w:sz w:val="25"/>
                <w:szCs w:val="25"/>
              </w:rPr>
            </w:pPr>
            <w:r w:rsidRPr="00D02624">
              <w:rPr>
                <w:b/>
                <w:sz w:val="25"/>
                <w:szCs w:val="25"/>
              </w:rPr>
              <w:t>РАЗОМ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56407" w:rsidRPr="00D02624" w:rsidRDefault="00456407" w:rsidP="00C45CAA">
            <w:pPr>
              <w:rPr>
                <w:b/>
                <w:sz w:val="25"/>
                <w:szCs w:val="25"/>
              </w:rPr>
            </w:pPr>
            <w:r w:rsidRPr="00D02624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49</w:t>
            </w:r>
            <w:r w:rsidRPr="00D02624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5</w:t>
            </w:r>
            <w:r w:rsidRPr="00D02624">
              <w:rPr>
                <w:b/>
                <w:sz w:val="25"/>
                <w:szCs w:val="25"/>
              </w:rPr>
              <w:t>00</w:t>
            </w:r>
          </w:p>
        </w:tc>
      </w:tr>
    </w:tbl>
    <w:p w:rsidR="00456407" w:rsidRDefault="00456407"/>
    <w:sectPr w:rsidR="00456407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850"/>
    <w:multiLevelType w:val="hybridMultilevel"/>
    <w:tmpl w:val="E3E2D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6407"/>
    <w:rsid w:val="000220B5"/>
    <w:rsid w:val="00456407"/>
    <w:rsid w:val="0049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2019-05-29T12:16:00Z</dcterms:created>
  <dcterms:modified xsi:type="dcterms:W3CDTF">2019-05-29T12:16:00Z</dcterms:modified>
</cp:coreProperties>
</file>