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B3" w:rsidRPr="00AD35B7" w:rsidRDefault="005807B3" w:rsidP="00580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35B7">
        <w:rPr>
          <w:rFonts w:ascii="Times New Roman" w:eastAsia="Times New Roman" w:hAnsi="Times New Roman" w:cs="Times New Roman"/>
          <w:sz w:val="28"/>
          <w:szCs w:val="28"/>
          <w:lang w:eastAsia="uk-UA"/>
        </w:rPr>
        <w:t>ХІІІ-ий Відкритий турнір з художньої гімнастики “Золота осінь Рівного - 2020”</w:t>
      </w:r>
    </w:p>
    <w:p w:rsidR="005807B3" w:rsidRPr="007C14AB" w:rsidRDefault="005807B3" w:rsidP="0058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807B3" w:rsidRPr="007C14AB" w:rsidRDefault="005807B3" w:rsidP="0058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1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Орієнтовна вартість (кошторис) проекту</w:t>
      </w:r>
      <w:r w:rsidRPr="007C14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C14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(всі складові проекту та їх орієнтовна вартість)</w:t>
      </w:r>
      <w:r w:rsidRPr="007C14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9"/>
        <w:gridCol w:w="2720"/>
      </w:tblGrid>
      <w:tr w:rsidR="005807B3" w:rsidRPr="007C14AB" w:rsidTr="00FF4E51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5807B3" w:rsidRPr="007C14AB" w:rsidRDefault="005807B3" w:rsidP="00FF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1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Складові завдання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5807B3" w:rsidRPr="007C14AB" w:rsidRDefault="005807B3" w:rsidP="00FF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1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Орієнтовна вартість, гривень</w:t>
            </w:r>
          </w:p>
        </w:tc>
      </w:tr>
      <w:tr w:rsidR="005807B3" w:rsidRPr="007C14AB" w:rsidTr="00FF4E5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5807B3" w:rsidRPr="007C14AB" w:rsidRDefault="0096441C" w:rsidP="00FF4E5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>1</w:t>
            </w:r>
            <w:r w:rsidR="005807B3" w:rsidRPr="007C14A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>.Оренда світлового та музичного обладнання (3 дні)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5807B3" w:rsidRPr="007C14AB" w:rsidRDefault="005807B3" w:rsidP="00FF4E5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14A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>48 000</w:t>
            </w:r>
          </w:p>
        </w:tc>
      </w:tr>
      <w:tr w:rsidR="005807B3" w:rsidRPr="007C14AB" w:rsidTr="00FF4E5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5807B3" w:rsidRPr="007C14AB" w:rsidRDefault="0096441C" w:rsidP="00FF4E5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>2</w:t>
            </w:r>
            <w:r w:rsidR="005807B3" w:rsidRPr="007C14A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>. Оренда світлодіодного екрану розміром 4х6 м (3 дні)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5807B3" w:rsidRPr="007C14AB" w:rsidRDefault="005807B3" w:rsidP="00FF4E5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14A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>36 000</w:t>
            </w:r>
          </w:p>
        </w:tc>
      </w:tr>
      <w:tr w:rsidR="0096441C" w:rsidRPr="007C14AB" w:rsidTr="00FF4E5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96441C" w:rsidRPr="007C14AB" w:rsidRDefault="0096441C" w:rsidP="00EA17B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>3</w:t>
            </w:r>
            <w:r w:rsidRPr="007C14A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>. Декоративне оформлення спортивної зали (повітряні кульки, фотозона, тканини для оформлення)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96441C" w:rsidRPr="007C14AB" w:rsidRDefault="0096441C" w:rsidP="00EA17B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14A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>28 000</w:t>
            </w:r>
          </w:p>
        </w:tc>
      </w:tr>
      <w:tr w:rsidR="0096441C" w:rsidRPr="007C14AB" w:rsidTr="00FF4E5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96441C" w:rsidRPr="007C14AB" w:rsidRDefault="0096441C" w:rsidP="000C6DC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>4</w:t>
            </w:r>
            <w:r w:rsidRPr="007C14A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>. Рекламні матеріали (відеоролик, афіши, флаєри)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96441C" w:rsidRPr="007C14AB" w:rsidRDefault="0096441C" w:rsidP="000C6DC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14A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>15 000</w:t>
            </w:r>
          </w:p>
        </w:tc>
      </w:tr>
      <w:tr w:rsidR="0096441C" w:rsidRPr="007C14AB" w:rsidTr="00FF4E5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96441C" w:rsidRPr="007C14AB" w:rsidRDefault="0096441C" w:rsidP="0023630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>5</w:t>
            </w:r>
            <w:r w:rsidRPr="007C14A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>. Транспортні та вантажні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96441C" w:rsidRPr="007C14AB" w:rsidRDefault="0096441C" w:rsidP="0023630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14A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>12 000</w:t>
            </w:r>
          </w:p>
        </w:tc>
      </w:tr>
      <w:tr w:rsidR="0096441C" w:rsidRPr="007C14AB" w:rsidTr="00FF4E5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96441C" w:rsidRPr="007C14AB" w:rsidRDefault="0096441C" w:rsidP="004D71E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>6</w:t>
            </w:r>
            <w:r w:rsidRPr="007C14A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>. Розхідні матеріали (канцтовари, господарські товари)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96441C" w:rsidRPr="007C14AB" w:rsidRDefault="0096441C" w:rsidP="004D71E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14A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>8 000</w:t>
            </w:r>
          </w:p>
        </w:tc>
      </w:tr>
      <w:tr w:rsidR="0096441C" w:rsidRPr="007C14AB" w:rsidTr="00FF4E5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96441C" w:rsidRPr="007C14AB" w:rsidRDefault="0096441C" w:rsidP="0096441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>7</w:t>
            </w:r>
            <w:r w:rsidRPr="007C14A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>Виготовлення сувенірної та нагороджувальної продукції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96441C" w:rsidRPr="007C14AB" w:rsidRDefault="0096441C" w:rsidP="00FF4E5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 xml:space="preserve">102 </w:t>
            </w:r>
            <w:r w:rsidRPr="007C14A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>000</w:t>
            </w:r>
          </w:p>
        </w:tc>
      </w:tr>
      <w:tr w:rsidR="0096441C" w:rsidRPr="007C14AB" w:rsidTr="00FF4E51">
        <w:trPr>
          <w:trHeight w:val="20"/>
        </w:trPr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96441C" w:rsidRPr="007C14AB" w:rsidRDefault="0096441C" w:rsidP="00FF4E51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14A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>РАЗОМ: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96441C" w:rsidRPr="007C14AB" w:rsidRDefault="0096441C" w:rsidP="00FF4E51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14A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>249 000</w:t>
            </w:r>
          </w:p>
        </w:tc>
      </w:tr>
    </w:tbl>
    <w:p w:rsidR="005807B3" w:rsidRDefault="005807B3"/>
    <w:sectPr w:rsidR="005807B3" w:rsidSect="004905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807B3"/>
    <w:rsid w:val="002B5488"/>
    <w:rsid w:val="00490593"/>
    <w:rsid w:val="005807B3"/>
    <w:rsid w:val="007C1019"/>
    <w:rsid w:val="00915A00"/>
    <w:rsid w:val="0096441C"/>
    <w:rsid w:val="00AD35B7"/>
    <w:rsid w:val="00AE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251</Characters>
  <Application>Microsoft Office Word</Application>
  <DocSecurity>0</DocSecurity>
  <Lines>2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2019-08-19T11:05:00Z</dcterms:created>
  <dcterms:modified xsi:type="dcterms:W3CDTF">2019-08-19T11:09:00Z</dcterms:modified>
</cp:coreProperties>
</file>