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5F6470" w:rsidRDefault="005F6470" w:rsidP="005F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70">
        <w:rPr>
          <w:rFonts w:ascii="Times New Roman" w:hAnsi="Times New Roman" w:cs="Times New Roman"/>
          <w:b/>
          <w:sz w:val="28"/>
          <w:szCs w:val="28"/>
        </w:rPr>
        <w:t>Створення Центру  офісно-поліграфічних технологій для дітей з інтелектуальними порушеннями</w:t>
      </w:r>
    </w:p>
    <w:p w:rsidR="005F6470" w:rsidRPr="00643A2E" w:rsidRDefault="005F6470" w:rsidP="005F6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uk-UA"/>
        </w:rPr>
      </w:pPr>
      <w:r w:rsidRPr="00643A2E">
        <w:rPr>
          <w:rFonts w:ascii="Times New Roman" w:eastAsia="Times New Roman" w:hAnsi="Times New Roman" w:cs="Times New Roman"/>
          <w:b/>
          <w:sz w:val="28"/>
          <w:szCs w:val="25"/>
          <w:lang w:eastAsia="uk-UA"/>
        </w:rPr>
        <w:t>Орієнтовна вартість (кошторис) проекту</w:t>
      </w:r>
      <w:r w:rsidRPr="00643A2E">
        <w:rPr>
          <w:rFonts w:ascii="Times New Roman" w:eastAsia="Times New Roman" w:hAnsi="Times New Roman" w:cs="Times New Roman"/>
          <w:sz w:val="28"/>
          <w:szCs w:val="25"/>
          <w:lang w:eastAsia="uk-UA"/>
        </w:rPr>
        <w:t xml:space="preserve"> </w:t>
      </w:r>
      <w:r w:rsidRPr="00643A2E">
        <w:rPr>
          <w:rFonts w:ascii="Times New Roman" w:eastAsia="Times New Roman" w:hAnsi="Times New Roman" w:cs="Times New Roman"/>
          <w:i/>
          <w:sz w:val="28"/>
          <w:szCs w:val="25"/>
          <w:lang w:eastAsia="uk-UA"/>
        </w:rPr>
        <w:t>(всі складові проекту та їх орієнтовна вартість)</w:t>
      </w:r>
      <w:r w:rsidRPr="00643A2E">
        <w:rPr>
          <w:rFonts w:ascii="Times New Roman" w:eastAsia="Times New Roman" w:hAnsi="Times New Roman" w:cs="Times New Roman"/>
          <w:sz w:val="28"/>
          <w:szCs w:val="25"/>
          <w:lang w:eastAsia="uk-UA"/>
        </w:rPr>
        <w:t>:</w:t>
      </w:r>
    </w:p>
    <w:p w:rsidR="005F6470" w:rsidRPr="00643A2E" w:rsidRDefault="005F6470" w:rsidP="005F6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uk-UA"/>
        </w:rPr>
      </w:pPr>
    </w:p>
    <w:tbl>
      <w:tblPr>
        <w:tblW w:w="4943" w:type="pct"/>
        <w:tblCellMar>
          <w:left w:w="57" w:type="dxa"/>
          <w:right w:w="28" w:type="dxa"/>
        </w:tblCellMar>
        <w:tblLook w:val="00A0"/>
      </w:tblPr>
      <w:tblGrid>
        <w:gridCol w:w="750"/>
        <w:gridCol w:w="156"/>
        <w:gridCol w:w="2928"/>
        <w:gridCol w:w="1175"/>
        <w:gridCol w:w="1186"/>
        <w:gridCol w:w="1390"/>
        <w:gridCol w:w="2028"/>
      </w:tblGrid>
      <w:tr w:rsidR="005F6470" w:rsidRPr="00643A2E" w:rsidTr="00E337BF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6470" w:rsidRPr="00643A2E" w:rsidRDefault="005F6470" w:rsidP="00E337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Вид обладнання або програмного забезпечення (з зазначенням детальних технічних характеристик)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Загальна сума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Очікуване фінансування від міської ради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Придбання меблів: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 комп'ютерний 1 СКН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621,00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6210,00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6210,00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before="45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uk-UA"/>
              </w:rPr>
              <w:t>Стілець офісний Ісо</w:t>
            </w:r>
            <w:r w:rsidRPr="00643A2E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0"/>
                <w:szCs w:val="20"/>
                <w:lang w:eastAsia="uk-UA"/>
              </w:rPr>
              <w:t xml:space="preserve"> Iso black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4250,00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4250,00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Стелаж Джек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1871,00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1871,00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1871,00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Купівля комп'ютерної техніки і програмне забезпечення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------------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------------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uk-UA"/>
              </w:rPr>
              <w:t>Системний блок</w:t>
            </w: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uk-UA"/>
              </w:rPr>
              <w:t xml:space="preserve"> 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uk-UA"/>
              </w:rPr>
              <w:t>ETE i4400-405.i0.ND-FR</w:t>
            </w:r>
            <w:r w:rsidRPr="00643A2E">
              <w:rPr>
                <w:rFonts w:ascii="PT Sans Narrow" w:eastAsia="Times New Roman" w:hAnsi="PT Sans Narrow" w:cs="Times New Roman"/>
                <w:b/>
                <w:bCs/>
                <w:color w:val="555555"/>
                <w:kern w:val="36"/>
                <w:sz w:val="21"/>
                <w:szCs w:val="21"/>
                <w:shd w:val="clear" w:color="auto" w:fill="FFFFFF"/>
                <w:lang w:eastAsia="uk-UA"/>
              </w:rPr>
              <w:t xml:space="preserve"> </w:t>
            </w:r>
            <w:r w:rsidRPr="00643A2E">
              <w:rPr>
                <w:rFonts w:ascii="Times New Roman" w:eastAsia="Times New Roman" w:hAnsi="Times New Roman" w:cs="Times New Roman"/>
                <w:b/>
                <w:bCs/>
                <w:color w:val="555555"/>
                <w:kern w:val="36"/>
                <w:sz w:val="21"/>
                <w:szCs w:val="21"/>
                <w:shd w:val="clear" w:color="auto" w:fill="FFFFFF"/>
                <w:lang w:eastAsia="uk-UA"/>
              </w:rPr>
              <w:t>(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eastAsia="uk-UA"/>
              </w:rPr>
              <w:t xml:space="preserve">Серія процесора Intel Pentium / Модель процесора G4400 / Частота процесора 3.3 гГц / Об'єм ОЗУ 4 Гб / Об'єм жорсткого диска HDD 500 Гб / Модель відеокарти Intel HD Graphics 510 /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7 755,00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77 550,00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77 550,00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uk-UA"/>
              </w:rPr>
              <w:t xml:space="preserve">Монітор </w:t>
            </w:r>
            <w:r w:rsidRPr="00643A2E"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  <w:t>Acer K192HQLb (UM.XW3EE.002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2 139,00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21 390,00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21 390,00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color w:val="1D1D1D"/>
                <w:kern w:val="36"/>
                <w:sz w:val="20"/>
                <w:szCs w:val="20"/>
                <w:lang w:eastAsia="uk-UA"/>
              </w:rPr>
              <w:t>Миша</w:t>
            </w:r>
            <w:r w:rsidRPr="00643A2E"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  <w:t xml:space="preserve"> TRUST Ziva Optical Compact mouse Black (21508)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1 290,00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1 290,00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color w:val="1D1D1D"/>
                <w:kern w:val="36"/>
                <w:sz w:val="20"/>
                <w:szCs w:val="20"/>
                <w:lang w:eastAsia="uk-UA"/>
              </w:rPr>
              <w:t>Клавіатура</w:t>
            </w:r>
            <w:r w:rsidRPr="00643A2E"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  <w:t xml:space="preserve"> PIKO KB-005 Black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1 790,00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1 790,00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uk-UA"/>
              </w:rPr>
              <w:t>Ноутбук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uk-UA"/>
              </w:rPr>
              <w:t xml:space="preserve"> HP 15-ba565ur (Z5A63EA)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11 659,00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34 977,00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34 977,00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color w:val="1D1D1D"/>
                <w:kern w:val="36"/>
                <w:sz w:val="20"/>
                <w:szCs w:val="20"/>
                <w:lang w:eastAsia="uk-UA"/>
              </w:rPr>
              <w:t>Принтер</w:t>
            </w:r>
            <w:r w:rsidRPr="00643A2E">
              <w:rPr>
                <w:rFonts w:ascii="Times New Roman" w:eastAsia="Times New Roman" w:hAnsi="Times New Roman" w:cs="Times New Roman"/>
                <w:color w:val="1D1D1D"/>
                <w:kern w:val="36"/>
                <w:sz w:val="20"/>
                <w:szCs w:val="20"/>
                <w:lang w:eastAsia="uk-UA"/>
              </w:rPr>
              <w:t xml:space="preserve"> лазерный HP Color LJ Pro M452nw c Wi-Fi (CF388A)</w:t>
            </w:r>
            <w:r w:rsidRPr="00643A2E">
              <w:rPr>
                <w:rFonts w:ascii="PT Sans Narrow" w:eastAsia="Times New Roman" w:hAnsi="PT Sans Narrow" w:cs="Times New Roman"/>
                <w:b/>
                <w:bCs/>
                <w:color w:val="555555"/>
                <w:kern w:val="36"/>
                <w:sz w:val="21"/>
                <w:szCs w:val="21"/>
                <w:shd w:val="clear" w:color="auto" w:fill="FFFFFF"/>
                <w:lang w:eastAsia="uk-UA"/>
              </w:rPr>
              <w:t xml:space="preserve"> 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shd w:val="clear" w:color="auto" w:fill="FFFFFF"/>
                <w:lang w:eastAsia="uk-UA"/>
              </w:rPr>
              <w:t>Технологія друку  лазерна / Тип друку кольоровий / Максимальна якість друку 38400 x 600 dpi // Комунікації USB 2.0 тип B; хост-порт USB; RJ-11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8 296,00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8 296,00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8 296,00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Ламінатор </w:t>
            </w:r>
            <w:r w:rsidRPr="00643A2E">
              <w:rPr>
                <w:rFonts w:ascii="Times New Roman" w:eastAsia="Times New Roman" w:hAnsi="Times New Roman" w:cs="Times New Roman"/>
                <w:caps/>
                <w:sz w:val="20"/>
                <w:szCs w:val="20"/>
                <w:shd w:val="clear" w:color="auto" w:fill="FFFFFF"/>
                <w:lang w:eastAsia="uk-UA"/>
              </w:rPr>
              <w:t>FGK PD230-1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2 862,00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2 862,00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2 862,00</w:t>
            </w:r>
          </w:p>
        </w:tc>
      </w:tr>
      <w:tr w:rsidR="005F6470" w:rsidRPr="00643A2E" w:rsidTr="00E337BF">
        <w:trPr>
          <w:trHeight w:val="40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Біндер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Agent B-22-2 на пласт. пружину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4 559,00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4 559,00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4 559,00</w:t>
            </w:r>
          </w:p>
        </w:tc>
      </w:tr>
      <w:tr w:rsidR="005F6470" w:rsidRPr="00643A2E" w:rsidTr="00E337BF">
        <w:trPr>
          <w:trHeight w:val="27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hyperlink r:id="rId4" w:history="1">
              <w:r w:rsidRPr="00643A2E">
                <w:rPr>
                  <w:rFonts w:ascii="Times New Roman" w:eastAsia="Times New Roman" w:hAnsi="Times New Roman" w:cs="Times New Roman"/>
                  <w:b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eastAsia="uk-UA"/>
                </w:rPr>
                <w:t>Різограф</w:t>
              </w:r>
              <w:r w:rsidRPr="00643A2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eastAsia="uk-UA"/>
                </w:rPr>
                <w:t xml:space="preserve"> (цифровой дуплікатор) Riso RP 3500EP </w:t>
              </w:r>
            </w:hyperlink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витратні матеріали до нього(майстер-плівка, фарба, картридж, тонер, тощо)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50 000,00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50 000,00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50 000,00</w:t>
            </w:r>
          </w:p>
        </w:tc>
      </w:tr>
      <w:tr w:rsidR="005F6470" w:rsidRPr="00643A2E" w:rsidTr="00E337BF">
        <w:trPr>
          <w:trHeight w:val="5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Плоттер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Canon image PROGRAF iPF670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15 100,00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15 100,00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15 100,00</w:t>
            </w:r>
          </w:p>
        </w:tc>
      </w:tr>
      <w:tr w:rsidR="005F6470" w:rsidRPr="00643A2E" w:rsidTr="00E337BF">
        <w:trPr>
          <w:trHeight w:val="4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Активатор інтерактивної поверхні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комплекту активатора інтерактивної поверхні входять: 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активатор (інтерактивний модуль); 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електронний олівець (стилус), або електронна указка;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підставка на тринозі; 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USB-Bluetooth адаптер; 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18"/>
                <w:szCs w:val="18"/>
                <w:lang w:val="en-US"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 ліцензійне програмне забезпечення.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7 900,00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7 900,00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7 900,00</w:t>
            </w:r>
          </w:p>
        </w:tc>
      </w:tr>
      <w:tr w:rsidR="005F6470" w:rsidRPr="00643A2E" w:rsidTr="00E337BF">
        <w:trPr>
          <w:trHeight w:val="4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Програмне забезпечення "Smoothboard 2" (UKR)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1 200,00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1 200,00</w:t>
            </w:r>
          </w:p>
        </w:tc>
      </w:tr>
      <w:tr w:rsidR="005F6470" w:rsidRPr="00643A2E" w:rsidTr="00E337BF">
        <w:trPr>
          <w:trHeight w:val="4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Кабель живлення для активатора інтерактивної поверхні 10 м. (USB)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276,00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276,00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276,00</w:t>
            </w:r>
          </w:p>
        </w:tc>
      </w:tr>
      <w:tr w:rsidR="005F6470" w:rsidRPr="00643A2E" w:rsidTr="00E337BF">
        <w:trPr>
          <w:trHeight w:val="33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Указка інфрачервона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1 050,00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1 050,00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1 050,00</w:t>
            </w:r>
          </w:p>
        </w:tc>
      </w:tr>
      <w:tr w:rsidR="005F6470" w:rsidRPr="00643A2E" w:rsidTr="00E337BF">
        <w:trPr>
          <w:trHeight w:val="338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Стилус інфрачервоній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Гільотина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ручна KW-Trio 13948 360 ммб 50 листов з автоматичним приводом ножа.</w:t>
            </w:r>
            <w:r w:rsidRPr="00643A2E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5 790,00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5 790,00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5 790,00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pBdr>
                <w:bottom w:val="single" w:sz="6" w:space="8" w:color="E8E8E8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bdr w:val="none" w:sz="0" w:space="0" w:color="auto" w:frame="1"/>
                <w:lang w:eastAsia="uk-UA"/>
              </w:rPr>
              <w:t>Закльопочник</w:t>
            </w:r>
            <w:r w:rsidRPr="00643A2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uk-UA"/>
              </w:rPr>
              <w:t xml:space="preserve"> KW-Trio 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shd w:val="clear" w:color="auto" w:fill="FFFFFF"/>
                <w:lang w:eastAsia="uk-UA"/>
              </w:rPr>
              <w:t>ручний (4,5 мм)</w:t>
            </w:r>
            <w:r w:rsidRPr="00643A2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  <w:t xml:space="preserve"> 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uk-UA"/>
              </w:rPr>
              <w:t>Диаметр заклёпки – 4,5 мм. Стопа паперу – до 30 листків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363,00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363,00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363,00</w:t>
            </w:r>
          </w:p>
        </w:tc>
      </w:tr>
      <w:tr w:rsidR="005F6470" w:rsidRPr="00643A2E" w:rsidTr="00E337BF">
        <w:trPr>
          <w:trHeight w:val="761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pBdr>
                <w:bottom w:val="single" w:sz="6" w:space="8" w:color="E8E8E8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uk-UA"/>
              </w:rPr>
              <w:t>Степлер</w:t>
            </w:r>
            <w:r w:rsidRPr="00643A2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uk-UA"/>
              </w:rPr>
              <w:t xml:space="preserve"> KW-Trio 5900, до 20 листов, отступ 317 мм Тип і розмір скоб - N24/6, 26/6.</w:t>
            </w:r>
            <w:r w:rsidRPr="00643A2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385,00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385,00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385,00</w:t>
            </w:r>
          </w:p>
        </w:tc>
      </w:tr>
      <w:tr w:rsidR="005F6470" w:rsidRPr="00643A2E" w:rsidTr="00E337BF">
        <w:trPr>
          <w:trHeight w:val="268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Програмне забезпечення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43A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uk-UA"/>
              </w:rPr>
              <w:t>Microsoft Office Standard 2016 UKR/RUS: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набір програм, </w:t>
            </w: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необхідних для включає програми: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Word 2016;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Excel 2016;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Outlook 2016;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Power Point 2013;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One Note 2013;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Office Web Apps;</w:t>
            </w:r>
          </w:p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18"/>
                <w:szCs w:val="18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Publisher 2016.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textAlignment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1740,00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1740,00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1740,00</w:t>
            </w:r>
          </w:p>
        </w:tc>
      </w:tr>
      <w:tr w:rsidR="005F6470" w:rsidRPr="00643A2E" w:rsidTr="00E337BF">
        <w:trPr>
          <w:trHeight w:val="26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249 599,00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249 599,00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Витратні матеріали для оргтехніки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------------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------------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pBdr>
                <w:bottom w:val="single" w:sz="6" w:space="8" w:color="E8E8E8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bdr w:val="none" w:sz="0" w:space="0" w:color="auto" w:frame="1"/>
                <w:lang w:eastAsia="uk-UA"/>
              </w:rPr>
              <w:t>Скоби 24/06 Skrebba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34,00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 17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- заправка тонера лазерного принтера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 18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- папір до факсу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5F6470" w:rsidRPr="00643A2E" w:rsidTr="00E337BF">
        <w:trPr>
          <w:trHeight w:val="12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 19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- заправка фарби факсу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5F6470" w:rsidRPr="00643A2E" w:rsidTr="00E337BF">
        <w:trPr>
          <w:trHeight w:val="55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Папір рулонний CANON 80г/м2, 24"х50m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400,00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400,00</w:t>
            </w:r>
          </w:p>
        </w:tc>
      </w:tr>
      <w:tr w:rsidR="005F6470" w:rsidRPr="00643A2E" w:rsidTr="00E337BF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по проекту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70" w:rsidRPr="00643A2E" w:rsidRDefault="005F6470" w:rsidP="00E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uk-UA"/>
              </w:rPr>
            </w:pPr>
            <w:r w:rsidRPr="00643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249 999,00</w:t>
            </w:r>
          </w:p>
        </w:tc>
      </w:tr>
    </w:tbl>
    <w:p w:rsidR="005F6470" w:rsidRDefault="005F6470"/>
    <w:sectPr w:rsidR="005F6470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6470"/>
    <w:rsid w:val="00490593"/>
    <w:rsid w:val="005F6470"/>
    <w:rsid w:val="00F7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ev.prom.ua/p61280102-rizograf-tsifrovoj-duplikator;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2186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2019-05-28T12:56:00Z</dcterms:created>
  <dcterms:modified xsi:type="dcterms:W3CDTF">2019-05-28T12:57:00Z</dcterms:modified>
</cp:coreProperties>
</file>