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4B2" w:rsidRPr="000F04B2" w:rsidRDefault="000F04B2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proofErr w:type="spellStart"/>
      <w:r w:rsidRPr="000F04B2">
        <w:rPr>
          <w:rFonts w:ascii="Times New Roman" w:hAnsi="Times New Roman" w:cs="Times New Roman"/>
          <w:b/>
          <w:sz w:val="32"/>
          <w:szCs w:val="32"/>
        </w:rPr>
        <w:t>Орієнтовна</w:t>
      </w:r>
      <w:proofErr w:type="spellEnd"/>
      <w:r w:rsidRPr="000F04B2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0F04B2">
        <w:rPr>
          <w:rFonts w:ascii="Times New Roman" w:hAnsi="Times New Roman" w:cs="Times New Roman"/>
          <w:b/>
          <w:sz w:val="32"/>
          <w:szCs w:val="32"/>
        </w:rPr>
        <w:t>вартість</w:t>
      </w:r>
      <w:proofErr w:type="spellEnd"/>
      <w:r w:rsidRPr="000F04B2">
        <w:rPr>
          <w:rFonts w:ascii="Times New Roman" w:hAnsi="Times New Roman" w:cs="Times New Roman"/>
          <w:b/>
          <w:sz w:val="32"/>
          <w:szCs w:val="32"/>
        </w:rPr>
        <w:t xml:space="preserve"> (</w:t>
      </w:r>
      <w:proofErr w:type="spellStart"/>
      <w:r w:rsidRPr="000F04B2">
        <w:rPr>
          <w:rFonts w:ascii="Times New Roman" w:hAnsi="Times New Roman" w:cs="Times New Roman"/>
          <w:b/>
          <w:sz w:val="32"/>
          <w:szCs w:val="32"/>
        </w:rPr>
        <w:t>кошторис</w:t>
      </w:r>
      <w:proofErr w:type="spellEnd"/>
      <w:r w:rsidRPr="000F04B2">
        <w:rPr>
          <w:rFonts w:ascii="Times New Roman" w:hAnsi="Times New Roman" w:cs="Times New Roman"/>
          <w:b/>
          <w:sz w:val="32"/>
          <w:szCs w:val="32"/>
        </w:rPr>
        <w:t>) проекту</w:t>
      </w:r>
      <w:r w:rsidRPr="000F04B2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</w:p>
    <w:p w:rsidR="000F04B2" w:rsidRPr="000F04B2" w:rsidRDefault="000F04B2" w:rsidP="000F04B2">
      <w:pPr>
        <w:rPr>
          <w:rFonts w:ascii="Times New Roman" w:hAnsi="Times New Roman" w:cs="Times New Roman"/>
          <w:sz w:val="32"/>
          <w:szCs w:val="32"/>
        </w:rPr>
      </w:pPr>
      <w:r w:rsidRPr="000F04B2">
        <w:rPr>
          <w:rFonts w:ascii="Times New Roman" w:hAnsi="Times New Roman" w:cs="Times New Roman"/>
          <w:sz w:val="32"/>
          <w:szCs w:val="32"/>
        </w:rPr>
        <w:t xml:space="preserve">Декоративно - </w:t>
      </w:r>
      <w:proofErr w:type="spellStart"/>
      <w:proofErr w:type="gramStart"/>
      <w:r w:rsidRPr="000F04B2">
        <w:rPr>
          <w:rFonts w:ascii="Times New Roman" w:hAnsi="Times New Roman" w:cs="Times New Roman"/>
          <w:sz w:val="32"/>
          <w:szCs w:val="32"/>
        </w:rPr>
        <w:t>арх</w:t>
      </w:r>
      <w:proofErr w:type="gramEnd"/>
      <w:r w:rsidRPr="000F04B2">
        <w:rPr>
          <w:rFonts w:ascii="Times New Roman" w:hAnsi="Times New Roman" w:cs="Times New Roman"/>
          <w:sz w:val="32"/>
          <w:szCs w:val="32"/>
        </w:rPr>
        <w:t>ітектурний</w:t>
      </w:r>
      <w:proofErr w:type="spellEnd"/>
      <w:r w:rsidRPr="000F04B2">
        <w:rPr>
          <w:rFonts w:ascii="Times New Roman" w:hAnsi="Times New Roman" w:cs="Times New Roman"/>
          <w:sz w:val="32"/>
          <w:szCs w:val="32"/>
        </w:rPr>
        <w:t xml:space="preserve"> комплекс «Бювет-фонтан»</w:t>
      </w:r>
    </w:p>
    <w:tbl>
      <w:tblPr>
        <w:tblW w:w="928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000000"/>
          <w:insideV w:val="doub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6332"/>
        <w:gridCol w:w="2956"/>
      </w:tblGrid>
      <w:tr w:rsidR="000F04B2" w:rsidRPr="000F04B2" w:rsidTr="0088259A">
        <w:trPr>
          <w:trHeight w:val="544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F04B2" w:rsidRPr="000F04B2" w:rsidRDefault="000F04B2" w:rsidP="0088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04B2">
              <w:rPr>
                <w:rFonts w:ascii="Times New Roman" w:hAnsi="Times New Roman" w:cs="Times New Roman"/>
                <w:sz w:val="24"/>
                <w:szCs w:val="24"/>
              </w:rPr>
              <w:t>Складові</w:t>
            </w:r>
            <w:proofErr w:type="spellEnd"/>
            <w:r w:rsidRPr="000F04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04B2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F04B2" w:rsidRPr="000F04B2" w:rsidRDefault="000F04B2" w:rsidP="0088259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04B2">
              <w:rPr>
                <w:rFonts w:ascii="Times New Roman" w:hAnsi="Times New Roman" w:cs="Times New Roman"/>
                <w:sz w:val="24"/>
                <w:szCs w:val="24"/>
              </w:rPr>
              <w:t>Орієнтовна</w:t>
            </w:r>
            <w:proofErr w:type="spellEnd"/>
            <w:r w:rsidRPr="000F04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04B2">
              <w:rPr>
                <w:rFonts w:ascii="Times New Roman" w:hAnsi="Times New Roman" w:cs="Times New Roman"/>
                <w:sz w:val="24"/>
                <w:szCs w:val="24"/>
              </w:rPr>
              <w:t>вартість</w:t>
            </w:r>
            <w:proofErr w:type="spellEnd"/>
            <w:r w:rsidRPr="000F04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F04B2">
              <w:rPr>
                <w:rFonts w:ascii="Times New Roman" w:hAnsi="Times New Roman" w:cs="Times New Roman"/>
                <w:sz w:val="24"/>
                <w:szCs w:val="24"/>
              </w:rPr>
              <w:t>гривень</w:t>
            </w:r>
            <w:proofErr w:type="spellEnd"/>
          </w:p>
        </w:tc>
      </w:tr>
      <w:tr w:rsidR="000F04B2" w:rsidRPr="000F04B2" w:rsidTr="0088259A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F04B2" w:rsidRPr="000F04B2" w:rsidRDefault="000F04B2" w:rsidP="00882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4B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0F04B2">
              <w:rPr>
                <w:rFonts w:ascii="Times New Roman" w:hAnsi="Times New Roman" w:cs="Times New Roman"/>
                <w:sz w:val="24"/>
                <w:szCs w:val="24"/>
              </w:rPr>
              <w:t>Проектно-кошторисна</w:t>
            </w:r>
            <w:proofErr w:type="spellEnd"/>
            <w:r w:rsidRPr="000F04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04B2">
              <w:rPr>
                <w:rFonts w:ascii="Times New Roman" w:hAnsi="Times New Roman" w:cs="Times New Roman"/>
                <w:sz w:val="24"/>
                <w:szCs w:val="24"/>
              </w:rPr>
              <w:t>документація</w:t>
            </w:r>
            <w:proofErr w:type="spellEnd"/>
            <w:r w:rsidRPr="000F04B2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0F04B2">
              <w:rPr>
                <w:rFonts w:ascii="Times New Roman" w:hAnsi="Times New Roman" w:cs="Times New Roman"/>
                <w:sz w:val="24"/>
                <w:szCs w:val="24"/>
              </w:rPr>
              <w:t>експертиза</w:t>
            </w:r>
            <w:proofErr w:type="spellEnd"/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F04B2" w:rsidRPr="000F04B2" w:rsidRDefault="000F04B2" w:rsidP="0088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B2">
              <w:rPr>
                <w:rFonts w:ascii="Times New Roman" w:hAnsi="Times New Roman" w:cs="Times New Roman"/>
                <w:sz w:val="24"/>
                <w:szCs w:val="24"/>
              </w:rPr>
              <w:t>50 000</w:t>
            </w:r>
          </w:p>
        </w:tc>
      </w:tr>
      <w:tr w:rsidR="000F04B2" w:rsidRPr="000F04B2" w:rsidTr="0088259A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F04B2" w:rsidRPr="000F04B2" w:rsidRDefault="000F04B2" w:rsidP="00882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4B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0F04B2">
              <w:rPr>
                <w:rFonts w:ascii="Times New Roman" w:hAnsi="Times New Roman" w:cs="Times New Roman"/>
                <w:sz w:val="24"/>
                <w:szCs w:val="24"/>
              </w:rPr>
              <w:t>Спорудження</w:t>
            </w:r>
            <w:proofErr w:type="spellEnd"/>
            <w:r w:rsidRPr="000F04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04B2">
              <w:rPr>
                <w:rFonts w:ascii="Times New Roman" w:hAnsi="Times New Roman" w:cs="Times New Roman"/>
                <w:sz w:val="24"/>
                <w:szCs w:val="24"/>
              </w:rPr>
              <w:t>декоративно-архітектурного</w:t>
            </w:r>
            <w:proofErr w:type="spellEnd"/>
            <w:r w:rsidRPr="000F04B2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комплексу (</w:t>
            </w:r>
            <w:proofErr w:type="spellStart"/>
            <w:r w:rsidRPr="000F04B2">
              <w:rPr>
                <w:rFonts w:ascii="Times New Roman" w:hAnsi="Times New Roman" w:cs="Times New Roman"/>
                <w:sz w:val="24"/>
                <w:szCs w:val="24"/>
              </w:rPr>
              <w:t>виготовлення</w:t>
            </w:r>
            <w:proofErr w:type="spellEnd"/>
            <w:r w:rsidRPr="000F04B2">
              <w:rPr>
                <w:rFonts w:ascii="Times New Roman" w:hAnsi="Times New Roman" w:cs="Times New Roman"/>
                <w:sz w:val="24"/>
                <w:szCs w:val="24"/>
              </w:rPr>
              <w:t xml:space="preserve"> та монтаж)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F04B2" w:rsidRPr="000F04B2" w:rsidRDefault="000F04B2" w:rsidP="0088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B2">
              <w:rPr>
                <w:rFonts w:ascii="Times New Roman" w:hAnsi="Times New Roman" w:cs="Times New Roman"/>
                <w:sz w:val="24"/>
                <w:szCs w:val="24"/>
              </w:rPr>
              <w:t>1 000 000</w:t>
            </w:r>
          </w:p>
        </w:tc>
      </w:tr>
      <w:tr w:rsidR="000F04B2" w:rsidRPr="000F04B2" w:rsidTr="0088259A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F04B2" w:rsidRPr="000F04B2" w:rsidRDefault="000F04B2" w:rsidP="00882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4B2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0F04B2">
              <w:rPr>
                <w:rFonts w:ascii="Times New Roman" w:hAnsi="Times New Roman" w:cs="Times New Roman"/>
                <w:sz w:val="24"/>
                <w:szCs w:val="24"/>
              </w:rPr>
              <w:t>Оздоблювальні</w:t>
            </w:r>
            <w:proofErr w:type="spellEnd"/>
            <w:r w:rsidRPr="000F04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04B2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F04B2" w:rsidRPr="000F04B2" w:rsidRDefault="000F04B2" w:rsidP="0088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B2">
              <w:rPr>
                <w:rFonts w:ascii="Times New Roman" w:hAnsi="Times New Roman" w:cs="Times New Roman"/>
                <w:sz w:val="24"/>
                <w:szCs w:val="24"/>
              </w:rPr>
              <w:t>200 000</w:t>
            </w:r>
          </w:p>
        </w:tc>
      </w:tr>
      <w:tr w:rsidR="000F04B2" w:rsidRPr="000F04B2" w:rsidTr="0088259A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F04B2" w:rsidRPr="000F04B2" w:rsidRDefault="000F04B2" w:rsidP="00882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4B2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proofErr w:type="gramStart"/>
            <w:r w:rsidRPr="000F04B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F04B2">
              <w:rPr>
                <w:rFonts w:ascii="Times New Roman" w:hAnsi="Times New Roman" w:cs="Times New Roman"/>
                <w:sz w:val="24"/>
                <w:szCs w:val="24"/>
              </w:rPr>
              <w:t>ідсвічування</w:t>
            </w:r>
            <w:proofErr w:type="spellEnd"/>
            <w:r w:rsidRPr="000F04B2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комплексу в </w:t>
            </w:r>
            <w:proofErr w:type="spellStart"/>
            <w:r w:rsidRPr="000F04B2">
              <w:rPr>
                <w:rFonts w:ascii="Times New Roman" w:hAnsi="Times New Roman" w:cs="Times New Roman"/>
                <w:sz w:val="24"/>
                <w:szCs w:val="24"/>
              </w:rPr>
              <w:t>вечірній</w:t>
            </w:r>
            <w:proofErr w:type="spellEnd"/>
            <w:r w:rsidRPr="000F04B2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0F04B2">
              <w:rPr>
                <w:rFonts w:ascii="Times New Roman" w:hAnsi="Times New Roman" w:cs="Times New Roman"/>
                <w:sz w:val="24"/>
                <w:szCs w:val="24"/>
              </w:rPr>
              <w:t>нічний</w:t>
            </w:r>
            <w:proofErr w:type="spellEnd"/>
            <w:r w:rsidRPr="000F04B2">
              <w:rPr>
                <w:rFonts w:ascii="Times New Roman" w:hAnsi="Times New Roman" w:cs="Times New Roman"/>
                <w:sz w:val="24"/>
                <w:szCs w:val="24"/>
              </w:rPr>
              <w:t xml:space="preserve"> час (</w:t>
            </w:r>
            <w:proofErr w:type="spellStart"/>
            <w:r w:rsidRPr="000F04B2">
              <w:rPr>
                <w:rFonts w:ascii="Times New Roman" w:hAnsi="Times New Roman" w:cs="Times New Roman"/>
                <w:sz w:val="24"/>
                <w:szCs w:val="24"/>
              </w:rPr>
              <w:t>дозвільна</w:t>
            </w:r>
            <w:proofErr w:type="spellEnd"/>
            <w:r w:rsidRPr="000F04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04B2">
              <w:rPr>
                <w:rFonts w:ascii="Times New Roman" w:hAnsi="Times New Roman" w:cs="Times New Roman"/>
                <w:sz w:val="24"/>
                <w:szCs w:val="24"/>
              </w:rPr>
              <w:t>документація</w:t>
            </w:r>
            <w:proofErr w:type="spellEnd"/>
            <w:r w:rsidRPr="000F04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F04B2">
              <w:rPr>
                <w:rFonts w:ascii="Times New Roman" w:hAnsi="Times New Roman" w:cs="Times New Roman"/>
                <w:sz w:val="24"/>
                <w:szCs w:val="24"/>
              </w:rPr>
              <w:t>витратні</w:t>
            </w:r>
            <w:proofErr w:type="spellEnd"/>
            <w:r w:rsidRPr="000F04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04B2">
              <w:rPr>
                <w:rFonts w:ascii="Times New Roman" w:hAnsi="Times New Roman" w:cs="Times New Roman"/>
                <w:sz w:val="24"/>
                <w:szCs w:val="24"/>
              </w:rPr>
              <w:t>матеріали</w:t>
            </w:r>
            <w:proofErr w:type="spellEnd"/>
            <w:r w:rsidRPr="000F04B2">
              <w:rPr>
                <w:rFonts w:ascii="Times New Roman" w:hAnsi="Times New Roman" w:cs="Times New Roman"/>
                <w:sz w:val="24"/>
                <w:szCs w:val="24"/>
              </w:rPr>
              <w:t>, монтаж)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F04B2" w:rsidRPr="000F04B2" w:rsidRDefault="000F04B2" w:rsidP="0088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B2"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</w:tc>
      </w:tr>
      <w:tr w:rsidR="000F04B2" w:rsidRPr="000F04B2" w:rsidTr="0088259A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F04B2" w:rsidRPr="000F04B2" w:rsidRDefault="000F04B2" w:rsidP="00882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4B2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0F04B2">
              <w:rPr>
                <w:rFonts w:ascii="Times New Roman" w:hAnsi="Times New Roman" w:cs="Times New Roman"/>
                <w:sz w:val="24"/>
                <w:szCs w:val="24"/>
              </w:rPr>
              <w:t>Водопостачання</w:t>
            </w:r>
            <w:proofErr w:type="spellEnd"/>
            <w:r w:rsidRPr="000F04B2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0F04B2">
              <w:rPr>
                <w:rFonts w:ascii="Times New Roman" w:hAnsi="Times New Roman" w:cs="Times New Roman"/>
                <w:sz w:val="24"/>
                <w:szCs w:val="24"/>
              </w:rPr>
              <w:t>водовідведення</w:t>
            </w:r>
            <w:proofErr w:type="spellEnd"/>
            <w:r w:rsidRPr="000F04B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F04B2">
              <w:rPr>
                <w:rFonts w:ascii="Times New Roman" w:hAnsi="Times New Roman" w:cs="Times New Roman"/>
                <w:sz w:val="24"/>
                <w:szCs w:val="24"/>
              </w:rPr>
              <w:t>дозвільна</w:t>
            </w:r>
            <w:proofErr w:type="spellEnd"/>
            <w:r w:rsidRPr="000F04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04B2">
              <w:rPr>
                <w:rFonts w:ascii="Times New Roman" w:hAnsi="Times New Roman" w:cs="Times New Roman"/>
                <w:sz w:val="24"/>
                <w:szCs w:val="24"/>
              </w:rPr>
              <w:t>документація</w:t>
            </w:r>
            <w:proofErr w:type="spellEnd"/>
            <w:r w:rsidRPr="000F04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F04B2">
              <w:rPr>
                <w:rFonts w:ascii="Times New Roman" w:hAnsi="Times New Roman" w:cs="Times New Roman"/>
                <w:sz w:val="24"/>
                <w:szCs w:val="24"/>
              </w:rPr>
              <w:t>витратні</w:t>
            </w:r>
            <w:proofErr w:type="spellEnd"/>
            <w:r w:rsidRPr="000F04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04B2">
              <w:rPr>
                <w:rFonts w:ascii="Times New Roman" w:hAnsi="Times New Roman" w:cs="Times New Roman"/>
                <w:sz w:val="24"/>
                <w:szCs w:val="24"/>
              </w:rPr>
              <w:t>матеріали</w:t>
            </w:r>
            <w:proofErr w:type="spellEnd"/>
            <w:r w:rsidRPr="000F04B2">
              <w:rPr>
                <w:rFonts w:ascii="Times New Roman" w:hAnsi="Times New Roman" w:cs="Times New Roman"/>
                <w:sz w:val="24"/>
                <w:szCs w:val="24"/>
              </w:rPr>
              <w:t>, монтаж)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F04B2" w:rsidRPr="000F04B2" w:rsidRDefault="000F04B2" w:rsidP="0088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B2">
              <w:rPr>
                <w:rFonts w:ascii="Times New Roman" w:hAnsi="Times New Roman" w:cs="Times New Roman"/>
                <w:sz w:val="24"/>
                <w:szCs w:val="24"/>
              </w:rPr>
              <w:t>150 000</w:t>
            </w:r>
          </w:p>
        </w:tc>
      </w:tr>
      <w:tr w:rsidR="000F04B2" w:rsidRPr="000F04B2" w:rsidTr="0088259A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F04B2" w:rsidRPr="000F04B2" w:rsidRDefault="000F04B2" w:rsidP="0088259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04B2">
              <w:rPr>
                <w:rFonts w:ascii="Times New Roman" w:hAnsi="Times New Roman" w:cs="Times New Roman"/>
                <w:sz w:val="24"/>
                <w:szCs w:val="24"/>
              </w:rPr>
              <w:t>РАЗОМ: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F04B2" w:rsidRPr="000F04B2" w:rsidRDefault="000F04B2" w:rsidP="0088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B2">
              <w:rPr>
                <w:rFonts w:ascii="Times New Roman" w:hAnsi="Times New Roman" w:cs="Times New Roman"/>
                <w:sz w:val="24"/>
                <w:szCs w:val="24"/>
              </w:rPr>
              <w:t>1 500 000</w:t>
            </w:r>
          </w:p>
        </w:tc>
      </w:tr>
    </w:tbl>
    <w:p w:rsidR="009817FD" w:rsidRPr="000F04B2" w:rsidRDefault="009817FD">
      <w:pPr>
        <w:rPr>
          <w:rFonts w:ascii="Times New Roman" w:hAnsi="Times New Roman" w:cs="Times New Roman"/>
          <w:sz w:val="28"/>
          <w:szCs w:val="28"/>
        </w:rPr>
      </w:pPr>
    </w:p>
    <w:sectPr w:rsidR="009817FD" w:rsidRPr="000F0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04B2"/>
    <w:rsid w:val="000F04B2"/>
    <w:rsid w:val="00981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User4</cp:lastModifiedBy>
  <cp:revision>2</cp:revision>
  <dcterms:created xsi:type="dcterms:W3CDTF">2018-05-18T00:47:00Z</dcterms:created>
  <dcterms:modified xsi:type="dcterms:W3CDTF">2018-05-18T00:49:00Z</dcterms:modified>
</cp:coreProperties>
</file>