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F7" w:rsidRPr="00AD5A5D" w:rsidRDefault="00F375F7" w:rsidP="00F375F7">
      <w:pPr>
        <w:spacing w:after="0"/>
        <w:jc w:val="center"/>
        <w:rPr>
          <w:b/>
          <w:sz w:val="28"/>
          <w:szCs w:val="28"/>
          <w:lang w:val="uk-UA"/>
        </w:rPr>
      </w:pPr>
      <w:r w:rsidRPr="00AD5A5D">
        <w:rPr>
          <w:b/>
          <w:sz w:val="28"/>
          <w:szCs w:val="28"/>
          <w:lang w:val="uk-UA"/>
        </w:rPr>
        <w:t>Калькуляція витр</w:t>
      </w:r>
      <w:r w:rsidR="00F808B1">
        <w:rPr>
          <w:b/>
          <w:sz w:val="28"/>
          <w:szCs w:val="28"/>
          <w:lang w:val="uk-UA"/>
        </w:rPr>
        <w:t>ат на проведення операції одного</w:t>
      </w:r>
      <w:r w:rsidRPr="00AD5A5D">
        <w:rPr>
          <w:b/>
          <w:sz w:val="28"/>
          <w:szCs w:val="28"/>
          <w:lang w:val="uk-UA"/>
        </w:rPr>
        <w:t xml:space="preserve"> </w:t>
      </w:r>
      <w:r w:rsidR="00F808B1">
        <w:rPr>
          <w:b/>
          <w:sz w:val="28"/>
          <w:szCs w:val="28"/>
          <w:lang w:val="uk-UA"/>
        </w:rPr>
        <w:t xml:space="preserve">кота </w:t>
      </w:r>
      <w:r w:rsidRPr="00AD5A5D">
        <w:rPr>
          <w:b/>
          <w:sz w:val="28"/>
          <w:szCs w:val="28"/>
          <w:lang w:val="uk-UA"/>
        </w:rPr>
        <w:t>з приводу кастрації, на 202</w:t>
      </w:r>
      <w:r>
        <w:rPr>
          <w:b/>
          <w:sz w:val="28"/>
          <w:szCs w:val="28"/>
          <w:lang w:val="uk-UA"/>
        </w:rPr>
        <w:t>2</w:t>
      </w:r>
      <w:r w:rsidRPr="00AD5A5D">
        <w:rPr>
          <w:b/>
          <w:sz w:val="28"/>
          <w:szCs w:val="28"/>
          <w:lang w:val="uk-UA"/>
        </w:rPr>
        <w:t xml:space="preserve"> рік.</w:t>
      </w:r>
    </w:p>
    <w:p w:rsidR="00F375F7" w:rsidRDefault="00F375F7" w:rsidP="00F375F7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1418"/>
        <w:gridCol w:w="1225"/>
        <w:gridCol w:w="1433"/>
      </w:tblGrid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ПП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витрат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Одиниці виміру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 за одиницю,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грн..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Затрати праці ветеринара на підготовку до операції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л/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послуг ветеринара за проведення операції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Нарахування на зарплату 22%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матеріалів та медикаментів у тому числі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117, 0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Вата стерильна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гр..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Лезо одноразове хірургічне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Йод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Шприц 2 </w:t>
            </w:r>
            <w:proofErr w:type="spellStart"/>
            <w:r>
              <w:rPr>
                <w:b/>
                <w:lang w:val="uk-UA"/>
              </w:rPr>
              <w:t>мл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Амоксицилін</w:t>
            </w:r>
            <w:proofErr w:type="spellEnd"/>
            <w:r>
              <w:rPr>
                <w:b/>
                <w:lang w:val="uk-UA"/>
              </w:rPr>
              <w:t>(антибіотик)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Пропафол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Атропіна</w:t>
            </w:r>
            <w:proofErr w:type="spellEnd"/>
            <w:r>
              <w:rPr>
                <w:b/>
                <w:lang w:val="uk-UA"/>
              </w:rPr>
              <w:t xml:space="preserve"> сульфат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амп</w:t>
            </w:r>
            <w:proofErr w:type="spellEnd"/>
            <w:r>
              <w:rPr>
                <w:b/>
                <w:lang w:val="uk-UA"/>
              </w:rPr>
              <w:t xml:space="preserve"> 1 </w:t>
            </w:r>
            <w:proofErr w:type="spellStart"/>
            <w:r>
              <w:rPr>
                <w:b/>
                <w:lang w:val="uk-UA"/>
              </w:rPr>
              <w:t>мл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Рукавички хірургічні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Шовк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30,6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30,6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Медитин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0,2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18,8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до оплати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300грн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</w:tbl>
    <w:p w:rsidR="00F375F7" w:rsidRDefault="00F375F7" w:rsidP="00F375F7">
      <w:pPr>
        <w:spacing w:after="0"/>
        <w:jc w:val="center"/>
        <w:rPr>
          <w:b/>
          <w:lang w:val="uk-UA"/>
        </w:rPr>
      </w:pPr>
    </w:p>
    <w:p w:rsidR="00F375F7" w:rsidRDefault="00F375F7" w:rsidP="00F375F7">
      <w:pPr>
        <w:spacing w:after="0"/>
        <w:jc w:val="center"/>
        <w:rPr>
          <w:b/>
          <w:sz w:val="28"/>
          <w:szCs w:val="28"/>
          <w:lang w:val="uk-UA"/>
        </w:rPr>
      </w:pPr>
      <w:r w:rsidRPr="00AD5A5D">
        <w:rPr>
          <w:b/>
          <w:sz w:val="28"/>
          <w:szCs w:val="28"/>
          <w:lang w:val="uk-UA"/>
        </w:rPr>
        <w:t>Калькуляція витр</w:t>
      </w:r>
      <w:r w:rsidR="00F808B1">
        <w:rPr>
          <w:b/>
          <w:sz w:val="28"/>
          <w:szCs w:val="28"/>
          <w:lang w:val="uk-UA"/>
        </w:rPr>
        <w:t>ат на проведення операції однієї</w:t>
      </w:r>
      <w:r w:rsidRPr="00AD5A5D">
        <w:rPr>
          <w:b/>
          <w:sz w:val="28"/>
          <w:szCs w:val="28"/>
          <w:lang w:val="uk-UA"/>
        </w:rPr>
        <w:t xml:space="preserve"> </w:t>
      </w:r>
      <w:r w:rsidR="00F808B1">
        <w:rPr>
          <w:b/>
          <w:sz w:val="28"/>
          <w:szCs w:val="28"/>
          <w:lang w:val="uk-UA"/>
        </w:rPr>
        <w:t>кішки</w:t>
      </w:r>
      <w:bookmarkStart w:id="0" w:name="_GoBack"/>
      <w:bookmarkEnd w:id="0"/>
      <w:r w:rsidRPr="00AD5A5D">
        <w:rPr>
          <w:b/>
          <w:sz w:val="28"/>
          <w:szCs w:val="28"/>
          <w:lang w:val="uk-UA"/>
        </w:rPr>
        <w:t xml:space="preserve"> з приводу кастрації, на 202</w:t>
      </w:r>
      <w:r>
        <w:rPr>
          <w:b/>
          <w:sz w:val="28"/>
          <w:szCs w:val="28"/>
          <w:lang w:val="uk-UA"/>
        </w:rPr>
        <w:t>2</w:t>
      </w:r>
      <w:r w:rsidRPr="00AD5A5D">
        <w:rPr>
          <w:b/>
          <w:sz w:val="28"/>
          <w:szCs w:val="28"/>
          <w:lang w:val="uk-UA"/>
        </w:rPr>
        <w:t xml:space="preserve"> рік</w:t>
      </w:r>
    </w:p>
    <w:p w:rsidR="00F375F7" w:rsidRDefault="00F375F7" w:rsidP="00F375F7">
      <w:pPr>
        <w:spacing w:after="0"/>
        <w:jc w:val="center"/>
        <w:rPr>
          <w:b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1275"/>
        <w:gridCol w:w="1418"/>
        <w:gridCol w:w="1225"/>
        <w:gridCol w:w="1433"/>
      </w:tblGrid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ПП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витрат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Одиниці виміру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Ціна за одиницю,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 грн..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Затрати праці ветеринара на підготовку до операції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л/</w:t>
            </w:r>
            <w:proofErr w:type="spellStart"/>
            <w:r>
              <w:rPr>
                <w:b/>
                <w:lang w:val="uk-UA"/>
              </w:rPr>
              <w:t>год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Оплата послуг ветеринара за проведення операції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Нарахування на зарплату 22%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матеріалів та медикаментів у тому числі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196,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Вата стерильна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гр..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Бинт стерильний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Лезо одноразове хірургічне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Йод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Шприц 2 </w:t>
            </w:r>
            <w:proofErr w:type="spellStart"/>
            <w:r>
              <w:rPr>
                <w:b/>
                <w:lang w:val="uk-UA"/>
              </w:rPr>
              <w:t>мл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шт.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Амоксицилін</w:t>
            </w:r>
            <w:proofErr w:type="spellEnd"/>
            <w:r>
              <w:rPr>
                <w:b/>
                <w:lang w:val="uk-UA"/>
              </w:rPr>
              <w:t>(антибіотик)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2,6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5,2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Пропафол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мл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Атропіна</w:t>
            </w:r>
            <w:proofErr w:type="spellEnd"/>
            <w:r>
              <w:rPr>
                <w:b/>
                <w:lang w:val="uk-UA"/>
              </w:rPr>
              <w:t xml:space="preserve"> сульфат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амп</w:t>
            </w:r>
            <w:proofErr w:type="spellEnd"/>
            <w:r>
              <w:rPr>
                <w:b/>
                <w:lang w:val="uk-UA"/>
              </w:rPr>
              <w:t xml:space="preserve"> 1 </w:t>
            </w:r>
            <w:proofErr w:type="spellStart"/>
            <w:r>
              <w:rPr>
                <w:b/>
                <w:lang w:val="uk-UA"/>
              </w:rPr>
              <w:t>мл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Рукавички хірургічні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пар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Лезо для гоління живота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Кєтгут</w:t>
            </w:r>
            <w:proofErr w:type="spellEnd"/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Шовк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уп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40,3</w:t>
            </w: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40,3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  <w:tr w:rsidR="00F375F7" w:rsidTr="00CC6B81">
        <w:tc>
          <w:tcPr>
            <w:tcW w:w="534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110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до оплати</w:t>
            </w:r>
          </w:p>
        </w:tc>
        <w:tc>
          <w:tcPr>
            <w:tcW w:w="99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25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440</w:t>
            </w:r>
          </w:p>
        </w:tc>
        <w:tc>
          <w:tcPr>
            <w:tcW w:w="1433" w:type="dxa"/>
          </w:tcPr>
          <w:p w:rsidR="00F375F7" w:rsidRDefault="00F375F7" w:rsidP="00CC6B81">
            <w:pPr>
              <w:jc w:val="center"/>
              <w:rPr>
                <w:b/>
                <w:lang w:val="uk-UA"/>
              </w:rPr>
            </w:pPr>
          </w:p>
        </w:tc>
      </w:tr>
    </w:tbl>
    <w:p w:rsidR="00F73221" w:rsidRDefault="00F73221"/>
    <w:sectPr w:rsidR="00F73221" w:rsidSect="00F375F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36"/>
    <w:rsid w:val="00AC3836"/>
    <w:rsid w:val="00F375F7"/>
    <w:rsid w:val="00F73221"/>
    <w:rsid w:val="00F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2021-05-28T20:59:00Z</dcterms:created>
  <dcterms:modified xsi:type="dcterms:W3CDTF">2021-05-29T15:10:00Z</dcterms:modified>
</cp:coreProperties>
</file>