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A1" w:rsidRPr="00706E71" w:rsidRDefault="00D566A1" w:rsidP="00D566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6E7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Попередній   зведений кошторис проекту</w:t>
      </w:r>
      <w:r w:rsidR="001506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D566A1" w:rsidRDefault="00D566A1" w:rsidP="00D566A1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3"/>
        <w:gridCol w:w="4635"/>
      </w:tblGrid>
      <w:tr w:rsidR="00D566A1" w:rsidTr="00C52179">
        <w:trPr>
          <w:trHeight w:val="193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Найменування робіт 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D566A1" w:rsidTr="00C52179">
        <w:trPr>
          <w:trHeight w:val="193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Будівельні роботи  (додаток №1)</w:t>
            </w:r>
          </w:p>
        </w:tc>
        <w:tc>
          <w:tcPr>
            <w:tcW w:w="4635" w:type="dxa"/>
          </w:tcPr>
          <w:p w:rsidR="00D566A1" w:rsidRPr="00D566A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72 900</w:t>
            </w:r>
          </w:p>
        </w:tc>
      </w:tr>
      <w:tr w:rsidR="00D566A1" w:rsidTr="00C52179">
        <w:trPr>
          <w:trHeight w:val="385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Придбавання устаткування  (додаток №2)</w:t>
            </w:r>
          </w:p>
        </w:tc>
        <w:tc>
          <w:tcPr>
            <w:tcW w:w="4635" w:type="dxa"/>
          </w:tcPr>
          <w:p w:rsidR="00D566A1" w:rsidRPr="00706E71" w:rsidRDefault="00794055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140 000</w:t>
            </w:r>
          </w:p>
        </w:tc>
      </w:tr>
      <w:tr w:rsidR="00D566A1" w:rsidTr="00C52179">
        <w:trPr>
          <w:trHeight w:val="385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технічного нагляду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D566A1" w:rsidTr="00C52179">
        <w:trPr>
          <w:trHeight w:val="570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 </w:t>
            </w: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D566A1" w:rsidTr="00C52179">
        <w:trPr>
          <w:trHeight w:val="385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Проходження експертизи проекту 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5400</w:t>
            </w:r>
          </w:p>
        </w:tc>
      </w:tr>
      <w:tr w:rsidR="00D566A1" w:rsidTr="00C52179">
        <w:trPr>
          <w:trHeight w:val="385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авторського нагляду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D566A1" w:rsidTr="00C52179">
        <w:trPr>
          <w:trHeight w:val="385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об’єкта в експлуатацію</w:t>
            </w:r>
          </w:p>
        </w:tc>
        <w:tc>
          <w:tcPr>
            <w:tcW w:w="4635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  <w:r w:rsidRPr="00706E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D566A1" w:rsidTr="00C52179">
        <w:trPr>
          <w:trHeight w:val="193"/>
        </w:trPr>
        <w:tc>
          <w:tcPr>
            <w:tcW w:w="4633" w:type="dxa"/>
          </w:tcPr>
          <w:p w:rsidR="00D566A1" w:rsidRPr="00706E71" w:rsidRDefault="00D566A1" w:rsidP="00C5217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06E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Всього з ПДВ</w:t>
            </w:r>
          </w:p>
        </w:tc>
        <w:tc>
          <w:tcPr>
            <w:tcW w:w="4635" w:type="dxa"/>
          </w:tcPr>
          <w:p w:rsidR="00D566A1" w:rsidRPr="00706E71" w:rsidRDefault="00794055" w:rsidP="0079405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246000</w:t>
            </w:r>
          </w:p>
        </w:tc>
      </w:tr>
    </w:tbl>
    <w:p w:rsidR="00D566A1" w:rsidRDefault="00D566A1" w:rsidP="00D566A1">
      <w:pPr>
        <w:rPr>
          <w:lang w:val="uk-UA"/>
        </w:rPr>
      </w:pPr>
    </w:p>
    <w:p w:rsidR="00D566A1" w:rsidRDefault="00D566A1" w:rsidP="00D566A1">
      <w:pPr>
        <w:tabs>
          <w:tab w:val="left" w:pos="7910"/>
        </w:tabs>
        <w:rPr>
          <w:lang w:val="uk-UA"/>
        </w:rPr>
      </w:pPr>
      <w:r>
        <w:rPr>
          <w:lang w:val="uk-UA"/>
        </w:rPr>
        <w:t xml:space="preserve"> </w:t>
      </w:r>
    </w:p>
    <w:p w:rsidR="00D566A1" w:rsidRPr="008365D4" w:rsidRDefault="00D566A1" w:rsidP="00D566A1">
      <w:pPr>
        <w:tabs>
          <w:tab w:val="left" w:pos="4100"/>
        </w:tabs>
        <w:jc w:val="center"/>
        <w:rPr>
          <w:b/>
          <w:sz w:val="28"/>
          <w:szCs w:val="28"/>
          <w:u w:val="single"/>
          <w:lang w:val="uk-UA"/>
        </w:rPr>
      </w:pPr>
      <w:r w:rsidRPr="008365D4">
        <w:rPr>
          <w:b/>
          <w:sz w:val="28"/>
          <w:szCs w:val="28"/>
          <w:u w:val="single"/>
          <w:lang w:val="uk-UA"/>
        </w:rPr>
        <w:t xml:space="preserve">Будівельні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8365D4">
        <w:rPr>
          <w:b/>
          <w:sz w:val="28"/>
          <w:szCs w:val="28"/>
          <w:u w:val="single"/>
          <w:lang w:val="uk-UA"/>
        </w:rPr>
        <w:t>роботи</w:t>
      </w:r>
      <w:r w:rsidR="001506A3">
        <w:rPr>
          <w:b/>
          <w:sz w:val="28"/>
          <w:szCs w:val="28"/>
          <w:u w:val="single"/>
          <w:lang w:val="uk-UA"/>
        </w:rPr>
        <w:t xml:space="preserve"> проє</w:t>
      </w:r>
      <w:r>
        <w:rPr>
          <w:b/>
          <w:sz w:val="28"/>
          <w:szCs w:val="28"/>
          <w:u w:val="single"/>
          <w:lang w:val="uk-UA"/>
        </w:rPr>
        <w:t xml:space="preserve">кт </w:t>
      </w:r>
    </w:p>
    <w:p w:rsidR="00D566A1" w:rsidRPr="008365D4" w:rsidRDefault="00D566A1" w:rsidP="00D566A1">
      <w:pPr>
        <w:tabs>
          <w:tab w:val="left" w:pos="410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566A1" w:rsidTr="00C52179">
        <w:tc>
          <w:tcPr>
            <w:tcW w:w="675" w:type="dxa"/>
          </w:tcPr>
          <w:p w:rsidR="00D566A1" w:rsidRPr="008365D4" w:rsidRDefault="00D566A1" w:rsidP="00C52179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</w:tc>
        <w:tc>
          <w:tcPr>
            <w:tcW w:w="5705" w:type="dxa"/>
          </w:tcPr>
          <w:p w:rsidR="00D566A1" w:rsidRPr="008365D4" w:rsidRDefault="00D566A1" w:rsidP="00C52179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>Найменування</w:t>
            </w:r>
          </w:p>
        </w:tc>
        <w:tc>
          <w:tcPr>
            <w:tcW w:w="3191" w:type="dxa"/>
          </w:tcPr>
          <w:p w:rsidR="00D566A1" w:rsidRPr="008365D4" w:rsidRDefault="00D566A1" w:rsidP="00C52179">
            <w:pPr>
              <w:tabs>
                <w:tab w:val="left" w:pos="4100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365D4">
              <w:rPr>
                <w:b/>
                <w:sz w:val="20"/>
                <w:szCs w:val="20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D566A1" w:rsidTr="00C52179">
        <w:tc>
          <w:tcPr>
            <w:tcW w:w="675" w:type="dxa"/>
          </w:tcPr>
          <w:p w:rsidR="00D566A1" w:rsidRPr="00541C8F" w:rsidRDefault="00D566A1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05" w:type="dxa"/>
          </w:tcPr>
          <w:p w:rsidR="00D566A1" w:rsidRPr="00541C8F" w:rsidRDefault="00D566A1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Демонтажні роботи </w:t>
            </w:r>
          </w:p>
        </w:tc>
        <w:tc>
          <w:tcPr>
            <w:tcW w:w="3191" w:type="dxa"/>
          </w:tcPr>
          <w:p w:rsidR="00D566A1" w:rsidRPr="00541C8F" w:rsidRDefault="00D566A1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D566A1" w:rsidTr="00C52179">
        <w:tc>
          <w:tcPr>
            <w:tcW w:w="675" w:type="dxa"/>
          </w:tcPr>
          <w:p w:rsidR="00D566A1" w:rsidRPr="00541C8F" w:rsidRDefault="00D566A1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05" w:type="dxa"/>
          </w:tcPr>
          <w:p w:rsidR="00D566A1" w:rsidRPr="00541C8F" w:rsidRDefault="00D566A1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асфальтного покриття,бігової доріжки та площадок для ігор </w:t>
            </w:r>
            <w:r w:rsidR="00F96F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м2</w:t>
            </w:r>
          </w:p>
        </w:tc>
        <w:tc>
          <w:tcPr>
            <w:tcW w:w="3191" w:type="dxa"/>
          </w:tcPr>
          <w:p w:rsidR="00D566A1" w:rsidRPr="00541C8F" w:rsidRDefault="00F96FBC" w:rsidP="00F96FBC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D566A1"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794055" w:rsidTr="00F96FBC">
        <w:trPr>
          <w:trHeight w:val="166"/>
        </w:trPr>
        <w:tc>
          <w:tcPr>
            <w:tcW w:w="67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0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штучного трав’яного покриття в зоні спортивних ігор 120 м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191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794055" w:rsidTr="00C52179">
        <w:tc>
          <w:tcPr>
            <w:tcW w:w="67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05" w:type="dxa"/>
          </w:tcPr>
          <w:p w:rsidR="00794055" w:rsidRPr="00794055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м’яким штучним покриттям  татані навколо спортивного майданчика з метою безпаки 75 м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191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794055" w:rsidTr="00C52179">
        <w:tc>
          <w:tcPr>
            <w:tcW w:w="675" w:type="dxa"/>
          </w:tcPr>
          <w:p w:rsidR="00794055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0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C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устаткування</w:t>
            </w:r>
          </w:p>
        </w:tc>
        <w:tc>
          <w:tcPr>
            <w:tcW w:w="3191" w:type="dxa"/>
          </w:tcPr>
          <w:p w:rsidR="00794055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20 000</w:t>
            </w:r>
          </w:p>
        </w:tc>
      </w:tr>
      <w:tr w:rsidR="00794055" w:rsidTr="00C52179">
        <w:tc>
          <w:tcPr>
            <w:tcW w:w="67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5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541C8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794055" w:rsidRPr="00541C8F" w:rsidRDefault="00794055" w:rsidP="00C52179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140000</w:t>
            </w:r>
          </w:p>
        </w:tc>
      </w:tr>
    </w:tbl>
    <w:p w:rsidR="00D566A1" w:rsidRDefault="00D566A1" w:rsidP="00D566A1">
      <w:pPr>
        <w:rPr>
          <w:lang w:val="uk-UA"/>
        </w:rPr>
      </w:pPr>
    </w:p>
    <w:p w:rsidR="00D566A1" w:rsidRDefault="00D566A1">
      <w:pPr>
        <w:rPr>
          <w:lang w:val="uk-UA"/>
        </w:rPr>
      </w:pPr>
    </w:p>
    <w:tbl>
      <w:tblPr>
        <w:tblStyle w:val="a7"/>
        <w:tblpPr w:leftFromText="180" w:rightFromText="180" w:vertAnchor="text" w:horzAnchor="margin" w:tblpY="240"/>
        <w:tblW w:w="9606" w:type="dxa"/>
        <w:tblLook w:val="04A0" w:firstRow="1" w:lastRow="0" w:firstColumn="1" w:lastColumn="0" w:noHBand="0" w:noVBand="1"/>
      </w:tblPr>
      <w:tblGrid>
        <w:gridCol w:w="4566"/>
        <w:gridCol w:w="5040"/>
      </w:tblGrid>
      <w:tr w:rsidR="00D566A1" w:rsidRPr="00CD2E6B" w:rsidTr="001506A3">
        <w:tc>
          <w:tcPr>
            <w:tcW w:w="9606" w:type="dxa"/>
            <w:gridSpan w:val="2"/>
          </w:tcPr>
          <w:p w:rsidR="00D566A1" w:rsidRDefault="00D566A1" w:rsidP="00D566A1">
            <w:pPr>
              <w:rPr>
                <w:lang w:val="uk-UA"/>
              </w:rPr>
            </w:pPr>
          </w:p>
          <w:p w:rsidR="00D566A1" w:rsidRPr="001A0AB7" w:rsidRDefault="00D566A1" w:rsidP="00D566A1">
            <w:pPr>
              <w:tabs>
                <w:tab w:val="left" w:pos="3220"/>
              </w:tabs>
              <w:rPr>
                <w:b/>
                <w:lang w:val="uk-UA"/>
              </w:rPr>
            </w:pPr>
            <w:r>
              <w:rPr>
                <w:lang w:val="uk-UA"/>
              </w:rPr>
              <w:tab/>
            </w:r>
            <w:r w:rsidR="001506A3">
              <w:rPr>
                <w:b/>
                <w:lang w:val="uk-UA"/>
              </w:rPr>
              <w:t>Придбання устаткування 2проє</w:t>
            </w:r>
            <w:bookmarkStart w:id="0" w:name="_GoBack"/>
            <w:bookmarkEnd w:id="0"/>
            <w:r w:rsidRPr="001A0AB7">
              <w:rPr>
                <w:b/>
                <w:lang w:val="uk-UA"/>
              </w:rPr>
              <w:t xml:space="preserve">кта </w:t>
            </w:r>
          </w:p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853597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>стіл тенісний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 шт)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«Бруси»</w:t>
            </w: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6D44E9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«Жим ногами горизонтальний»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12 100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6D44E9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2E6B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«Упор для пресу»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9 100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D2E6B">
              <w:rPr>
                <w:b w:val="0"/>
                <w:sz w:val="20"/>
                <w:szCs w:val="20"/>
              </w:rPr>
              <w:t xml:space="preserve">тренажер </w:t>
            </w:r>
            <w:r>
              <w:rPr>
                <w:b w:val="0"/>
                <w:sz w:val="20"/>
                <w:szCs w:val="20"/>
              </w:rPr>
              <w:t>«Маятник- твістер»</w:t>
            </w:r>
            <w:r w:rsidRPr="00CD2E6B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9 000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D2E6B">
              <w:rPr>
                <w:b w:val="0"/>
                <w:bCs w:val="0"/>
                <w:color w:val="000000"/>
                <w:sz w:val="20"/>
                <w:szCs w:val="20"/>
              </w:rPr>
              <w:t xml:space="preserve">тренажер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гребний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9 000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тренажер «Орбітрек»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12 000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лава(2)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D566A1" w:rsidRPr="00CD2E6B" w:rsidTr="001506A3">
        <w:tc>
          <w:tcPr>
            <w:tcW w:w="4566" w:type="dxa"/>
            <w:tcBorders>
              <w:left w:val="single" w:sz="4" w:space="0" w:color="auto"/>
            </w:tcBorders>
          </w:tcPr>
          <w:p w:rsidR="00D566A1" w:rsidRPr="00CD2E6B" w:rsidRDefault="00D566A1" w:rsidP="00D566A1">
            <w:pPr>
              <w:pStyle w:val="3"/>
              <w:shd w:val="clear" w:color="auto" w:fill="FFFFFF"/>
              <w:spacing w:before="0"/>
              <w:outlineLvl w:val="2"/>
              <w:rPr>
                <w:bCs w:val="0"/>
                <w:color w:val="000000"/>
                <w:sz w:val="20"/>
                <w:szCs w:val="20"/>
                <w:u w:val="single"/>
              </w:rPr>
            </w:pPr>
            <w:r w:rsidRPr="00CD2E6B">
              <w:rPr>
                <w:bCs w:val="0"/>
                <w:color w:val="000000"/>
                <w:sz w:val="20"/>
                <w:szCs w:val="20"/>
                <w:u w:val="single"/>
              </w:rPr>
              <w:t>Всього:</w:t>
            </w:r>
          </w:p>
        </w:tc>
        <w:tc>
          <w:tcPr>
            <w:tcW w:w="5040" w:type="dxa"/>
          </w:tcPr>
          <w:p w:rsidR="00D566A1" w:rsidRPr="00CD2E6B" w:rsidRDefault="00D566A1" w:rsidP="00D566A1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79 000</w:t>
            </w:r>
          </w:p>
        </w:tc>
      </w:tr>
    </w:tbl>
    <w:p w:rsidR="00D566A1" w:rsidRDefault="00D566A1">
      <w:pPr>
        <w:rPr>
          <w:lang w:val="uk-UA"/>
        </w:rPr>
      </w:pPr>
    </w:p>
    <w:p w:rsidR="00D566A1" w:rsidRDefault="00D566A1">
      <w:pPr>
        <w:rPr>
          <w:lang w:val="uk-UA"/>
        </w:rPr>
      </w:pPr>
    </w:p>
    <w:p w:rsidR="00D566A1" w:rsidRDefault="00D566A1">
      <w:pPr>
        <w:rPr>
          <w:lang w:val="uk-UA"/>
        </w:rPr>
      </w:pPr>
    </w:p>
    <w:sectPr w:rsidR="00D566A1" w:rsidSect="0046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60" w:rsidRDefault="00237A60" w:rsidP="00123E54">
      <w:pPr>
        <w:spacing w:after="0" w:line="240" w:lineRule="auto"/>
      </w:pPr>
      <w:r>
        <w:separator/>
      </w:r>
    </w:p>
  </w:endnote>
  <w:endnote w:type="continuationSeparator" w:id="0">
    <w:p w:rsidR="00237A60" w:rsidRDefault="00237A60" w:rsidP="001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60" w:rsidRDefault="00237A60" w:rsidP="00123E54">
      <w:pPr>
        <w:spacing w:after="0" w:line="240" w:lineRule="auto"/>
      </w:pPr>
      <w:r>
        <w:separator/>
      </w:r>
    </w:p>
  </w:footnote>
  <w:footnote w:type="continuationSeparator" w:id="0">
    <w:p w:rsidR="00237A60" w:rsidRDefault="00237A60" w:rsidP="0012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54"/>
    <w:rsid w:val="00047031"/>
    <w:rsid w:val="000B6D16"/>
    <w:rsid w:val="00123E54"/>
    <w:rsid w:val="001506A3"/>
    <w:rsid w:val="001A0AB7"/>
    <w:rsid w:val="001B5183"/>
    <w:rsid w:val="001C4E4D"/>
    <w:rsid w:val="00212135"/>
    <w:rsid w:val="00215F74"/>
    <w:rsid w:val="00237A60"/>
    <w:rsid w:val="002E07F5"/>
    <w:rsid w:val="00341A9C"/>
    <w:rsid w:val="003C7833"/>
    <w:rsid w:val="00466B25"/>
    <w:rsid w:val="004B20B3"/>
    <w:rsid w:val="00541C8F"/>
    <w:rsid w:val="006C2F7E"/>
    <w:rsid w:val="006D44E9"/>
    <w:rsid w:val="00706E71"/>
    <w:rsid w:val="00794055"/>
    <w:rsid w:val="008365D4"/>
    <w:rsid w:val="00853597"/>
    <w:rsid w:val="0088215D"/>
    <w:rsid w:val="0090716B"/>
    <w:rsid w:val="009B7F73"/>
    <w:rsid w:val="00A820C6"/>
    <w:rsid w:val="00B327BC"/>
    <w:rsid w:val="00CB4322"/>
    <w:rsid w:val="00CD2E6B"/>
    <w:rsid w:val="00D566A1"/>
    <w:rsid w:val="00F1128B"/>
    <w:rsid w:val="00F87071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138E-21AC-48C3-903A-6BC0DA4C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25"/>
  </w:style>
  <w:style w:type="paragraph" w:styleId="3">
    <w:name w:val="heading 3"/>
    <w:basedOn w:val="a"/>
    <w:link w:val="30"/>
    <w:uiPriority w:val="9"/>
    <w:qFormat/>
    <w:rsid w:val="00A8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E54"/>
  </w:style>
  <w:style w:type="paragraph" w:styleId="a5">
    <w:name w:val="footer"/>
    <w:basedOn w:val="a"/>
    <w:link w:val="a6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E54"/>
  </w:style>
  <w:style w:type="table" w:styleId="a7">
    <w:name w:val="Table Grid"/>
    <w:basedOn w:val="a1"/>
    <w:uiPriority w:val="59"/>
    <w:rsid w:val="0012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820C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dcterms:created xsi:type="dcterms:W3CDTF">2019-05-27T12:00:00Z</dcterms:created>
  <dcterms:modified xsi:type="dcterms:W3CDTF">2021-05-28T12:44:00Z</dcterms:modified>
</cp:coreProperties>
</file>