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E9" w:rsidRDefault="004779E9" w:rsidP="004779E9">
      <w:pPr>
        <w:spacing w:after="120"/>
        <w:ind w:left="142" w:firstLine="709"/>
        <w:rPr>
          <w:szCs w:val="25"/>
        </w:rPr>
      </w:pPr>
      <w:r w:rsidRPr="004646EA">
        <w:rPr>
          <w:b/>
          <w:szCs w:val="25"/>
        </w:rPr>
        <w:t>Орієнтовна вартість (кошторис) проєкту</w:t>
      </w:r>
    </w:p>
    <w:p w:rsidR="004779E9" w:rsidRPr="004646EA" w:rsidRDefault="004779E9" w:rsidP="004779E9">
      <w:pPr>
        <w:spacing w:after="120"/>
        <w:ind w:left="142" w:firstLine="709"/>
        <w:rPr>
          <w:szCs w:val="25"/>
        </w:rPr>
      </w:pPr>
      <w:r w:rsidRPr="004779E9">
        <w:rPr>
          <w:szCs w:val="25"/>
        </w:rPr>
        <w:t>Створення комфортного простору в Публічній бібліотеці смт Квасилів Рівненської територіальної громади</w:t>
      </w:r>
    </w:p>
    <w:tbl>
      <w:tblPr>
        <w:tblW w:w="10433" w:type="dxa"/>
        <w:tblInd w:w="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5"/>
        <w:gridCol w:w="1929"/>
        <w:gridCol w:w="2409"/>
      </w:tblGrid>
      <w:tr w:rsidR="004779E9" w:rsidRPr="004646EA" w:rsidTr="004779E9">
        <w:trPr>
          <w:trHeight w:val="54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Cs w:val="25"/>
              </w:rPr>
            </w:pPr>
            <w:r w:rsidRPr="004646EA">
              <w:rPr>
                <w:szCs w:val="25"/>
              </w:rPr>
              <w:t>Складові завдання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spacing w:line="216" w:lineRule="auto"/>
              <w:jc w:val="center"/>
              <w:rPr>
                <w:szCs w:val="25"/>
              </w:rPr>
            </w:pPr>
            <w:r w:rsidRPr="004646EA">
              <w:rPr>
                <w:szCs w:val="25"/>
              </w:rPr>
              <w:t>Кількість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spacing w:line="216" w:lineRule="auto"/>
              <w:jc w:val="center"/>
              <w:rPr>
                <w:szCs w:val="25"/>
              </w:rPr>
            </w:pPr>
            <w:r w:rsidRPr="004646EA">
              <w:rPr>
                <w:szCs w:val="25"/>
              </w:rPr>
              <w:t>Орієнтовна вартість, гривень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1. Демонтаж старих дерев’яних вікон  та встановлення   металопластикових вікон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11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64000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2. Демонтаж старих вхідних та міжкімнатних дверей та встановлення нових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23000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3. Будівельні та оздоблювальні роботи (</w:t>
            </w:r>
            <w:r>
              <w:rPr>
                <w:sz w:val="25"/>
                <w:szCs w:val="25"/>
              </w:rPr>
              <w:t>Закупівля будівельних та оздоблювальних матеріалів, в</w:t>
            </w:r>
            <w:r w:rsidRPr="004646EA">
              <w:rPr>
                <w:sz w:val="25"/>
                <w:szCs w:val="25"/>
              </w:rPr>
              <w:t>становлення водовідливів, встановлення підвіконь, штукатурення зовнішніх та внутрішніх відкосів, штукатурення дверних відкосів)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85000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4. Вивезення старих вікон та дверей вантажним автомобілем для їх утилізації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1 поїздка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2000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5. Непередбачені витрати</w:t>
            </w:r>
          </w:p>
          <w:p w:rsidR="004779E9" w:rsidRPr="004646EA" w:rsidRDefault="004779E9" w:rsidP="00967FF6">
            <w:pPr>
              <w:rPr>
                <w:sz w:val="25"/>
                <w:szCs w:val="25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26000</w:t>
            </w:r>
          </w:p>
        </w:tc>
      </w:tr>
      <w:tr w:rsidR="004779E9" w:rsidRPr="004646EA" w:rsidTr="004779E9">
        <w:trPr>
          <w:trHeight w:val="20"/>
        </w:trPr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right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РАЗОМ: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79E9" w:rsidRPr="004646EA" w:rsidRDefault="004779E9" w:rsidP="00967FF6">
            <w:pPr>
              <w:jc w:val="center"/>
              <w:rPr>
                <w:sz w:val="25"/>
                <w:szCs w:val="25"/>
              </w:rPr>
            </w:pPr>
            <w:r w:rsidRPr="004646EA">
              <w:rPr>
                <w:sz w:val="25"/>
                <w:szCs w:val="25"/>
              </w:rPr>
              <w:t>200000</w:t>
            </w:r>
          </w:p>
        </w:tc>
      </w:tr>
    </w:tbl>
    <w:p w:rsidR="00490593" w:rsidRDefault="00490593"/>
    <w:sectPr w:rsidR="00490593" w:rsidSect="004779E9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79E9"/>
    <w:rsid w:val="002343BC"/>
    <w:rsid w:val="004779E9"/>
    <w:rsid w:val="00490593"/>
    <w:rsid w:val="00505F9C"/>
    <w:rsid w:val="00F5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E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2021-08-11T09:17:00Z</dcterms:created>
  <dcterms:modified xsi:type="dcterms:W3CDTF">2021-08-11T09:18:00Z</dcterms:modified>
</cp:coreProperties>
</file>