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F91" w:rsidRDefault="00592F91" w:rsidP="00592F91">
      <w:pPr>
        <w:shd w:val="clear" w:color="auto" w:fill="FAFAFA"/>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Реалізація проекту дасть змогу здобувачам освіти дошкільного віку, малятам з особливими потребами разом з батьками, громадянам, що проживають у мікрорайоні «Ювілейний» нашого міста, зручно, безпечно і швидко діставатись до дошкільного закладу та своєчасно повертатися додому. Навчити дітей та дорослих берегти громадське майно. Цінувати працю персоналу закладу дошкільної освіти, що удвічі частіше прибирають приміщення після відвідування їх дітьми; батьків, що змушені значно частіше прати одяг, чистити та ремонтувати взуття своїм дітям.</w:t>
      </w:r>
    </w:p>
    <w:p w:rsidR="00592F91" w:rsidRDefault="00592F91" w:rsidP="00592F91">
      <w:pPr>
        <w:shd w:val="clear" w:color="auto" w:fill="FAFAFA"/>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Район, в якому розташований ЗДО №44 </w:t>
      </w:r>
      <w:r w:rsidRPr="00E212FE">
        <w:rPr>
          <w:rFonts w:ascii="Times New Roman" w:eastAsia="Times New Roman" w:hAnsi="Times New Roman" w:cs="Times New Roman"/>
          <w:sz w:val="28"/>
          <w:szCs w:val="28"/>
        </w:rPr>
        <w:t>(вул. Вербова та прилеглі вулиці – Г.Бухала, Ювілейна, Макарова,</w:t>
      </w:r>
      <w:r w:rsidRPr="00E212FE">
        <w:rPr>
          <w:rFonts w:ascii="Arial" w:hAnsi="Arial" w:cs="Arial"/>
          <w:sz w:val="21"/>
          <w:szCs w:val="21"/>
          <w:shd w:val="clear" w:color="auto" w:fill="FFFFFF"/>
        </w:rPr>
        <w:t xml:space="preserve">  </w:t>
      </w:r>
      <w:r w:rsidRPr="00E212FE">
        <w:rPr>
          <w:rFonts w:ascii="Times New Roman" w:hAnsi="Times New Roman" w:cs="Times New Roman"/>
          <w:color w:val="000000"/>
          <w:sz w:val="28"/>
          <w:szCs w:val="28"/>
          <w:shd w:val="clear" w:color="auto" w:fill="FFFFFF"/>
        </w:rPr>
        <w:t>І.Нечая, В. Мономаха, М.Зерова, Дунайська, К-Карого, Бородіна, І.Ньютона, Гончарова, Сошенка, М.Ломоносова, Федьковича, Є.Плужника, О.Ольжича, І.Огієнка, Ювілейна, М.Рильського, Т.Бриж, Пржевальського, О.Кобилянської,</w:t>
      </w:r>
      <w:r>
        <w:rPr>
          <w:rFonts w:ascii="Arial" w:hAnsi="Arial" w:cs="Arial"/>
          <w:color w:val="000000"/>
          <w:sz w:val="21"/>
          <w:szCs w:val="21"/>
          <w:shd w:val="clear" w:color="auto" w:fill="FFFFFF"/>
        </w:rPr>
        <w:t xml:space="preserve"> </w:t>
      </w:r>
      <w:r w:rsidRPr="00E212FE">
        <w:rPr>
          <w:rFonts w:ascii="Times New Roman" w:hAnsi="Times New Roman" w:cs="Times New Roman"/>
          <w:color w:val="000000"/>
          <w:sz w:val="28"/>
          <w:szCs w:val="28"/>
          <w:shd w:val="clear" w:color="auto" w:fill="FFFFFF"/>
        </w:rPr>
        <w:t>С.Єсеніна, О.Блока.</w:t>
      </w:r>
      <w:r>
        <w:rPr>
          <w:rFonts w:ascii="Times New Roman" w:hAnsi="Times New Roman" w:cs="Times New Roman"/>
          <w:color w:val="000000"/>
          <w:sz w:val="28"/>
          <w:szCs w:val="28"/>
          <w:shd w:val="clear" w:color="auto" w:fill="FFFFFF"/>
        </w:rPr>
        <w:t xml:space="preserve">  ін..</w:t>
      </w:r>
      <w:r>
        <w:rPr>
          <w:rFonts w:ascii="Times New Roman" w:eastAsia="Times New Roman" w:hAnsi="Times New Roman" w:cs="Times New Roman"/>
          <w:color w:val="000000"/>
          <w:sz w:val="28"/>
          <w:szCs w:val="28"/>
        </w:rPr>
        <w:t xml:space="preserve"> ), густонаселений, в якому проживає багато дітей дошкільного віку, переважна більшість яких відвідують ЗДО №44.</w:t>
      </w:r>
    </w:p>
    <w:p w:rsidR="00592F91" w:rsidRDefault="00592F91" w:rsidP="00592F91">
      <w:pPr>
        <w:shd w:val="clear" w:color="auto" w:fill="FAFAFA"/>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 xml:space="preserve">      Тому реконструйована пішохідна доріжка є не тільки об’єктом для швидкого і зручного переходу з дому до закладу дошкільної освіти, а й місцем активного спілкування батьків між собою та батьків з малятами. В процесі таких бесід під час </w:t>
      </w:r>
      <w:r>
        <w:rPr>
          <w:rFonts w:ascii="Times New Roman" w:eastAsia="Times New Roman" w:hAnsi="Times New Roman" w:cs="Times New Roman"/>
          <w:sz w:val="28"/>
          <w:szCs w:val="28"/>
        </w:rPr>
        <w:t>зручної і комфортної мандрівки відбувається формування бережного ставлення дітей і дорослих до громадського майна, робляться кроки щодо адаптації дітей з особливими освітніми потребами у суспільні взаємовідносини.</w:t>
      </w:r>
    </w:p>
    <w:p w:rsidR="00592F91" w:rsidRDefault="00592F91" w:rsidP="00592F91">
      <w:pPr>
        <w:shd w:val="clear" w:color="auto" w:fill="FAFAFA"/>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Після реконструкції та ремонту пішохідної доріжки догляд за нею буде здійснюватись силами працівників ЗДО №44. Вихованцям закладу дошкільної освіти, працівникам та громадянам міста буде комфортно діставатися до освітнього закладу та в гарному і позитивному настрої  розпочинати ігрову та  освітню діяльність.</w:t>
      </w:r>
    </w:p>
    <w:p w:rsidR="0071296A" w:rsidRDefault="0071296A"/>
    <w:sectPr w:rsidR="0071296A" w:rsidSect="00CD65C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592F91"/>
    <w:rsid w:val="00592F91"/>
    <w:rsid w:val="0071296A"/>
    <w:rsid w:val="00C80120"/>
    <w:rsid w:val="00CD65C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5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1129</Words>
  <Characters>645</Characters>
  <Application>Microsoft Office Word</Application>
  <DocSecurity>0</DocSecurity>
  <Lines>5</Lines>
  <Paragraphs>3</Paragraphs>
  <ScaleCrop>false</ScaleCrop>
  <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днз№44</dc:creator>
  <cp:lastModifiedBy>user</cp:lastModifiedBy>
  <cp:revision>2</cp:revision>
  <dcterms:created xsi:type="dcterms:W3CDTF">2021-05-24T08:55:00Z</dcterms:created>
  <dcterms:modified xsi:type="dcterms:W3CDTF">2021-05-24T08:55:00Z</dcterms:modified>
</cp:coreProperties>
</file>